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E17" w:rsidRPr="002A4796" w:rsidRDefault="00D07E17" w:rsidP="002A4796">
      <w:pPr>
        <w:spacing w:after="0" w:line="240" w:lineRule="auto"/>
        <w:jc w:val="center"/>
        <w:rPr>
          <w:rFonts w:ascii="Times New Roman" w:hAnsi="Times New Roman" w:cs="Times New Roman"/>
          <w:b/>
          <w:sz w:val="32"/>
          <w:szCs w:val="32"/>
        </w:rPr>
      </w:pPr>
      <w:bookmarkStart w:id="0" w:name="_GoBack"/>
      <w:r w:rsidRPr="002A4796">
        <w:rPr>
          <w:rFonts w:ascii="Times New Roman" w:hAnsi="Times New Roman" w:cs="Times New Roman"/>
          <w:b/>
          <w:sz w:val="32"/>
          <w:szCs w:val="32"/>
        </w:rPr>
        <w:t>Лекция 3: Классификация и характеристика средств лечебной физической культуры.</w:t>
      </w:r>
    </w:p>
    <w:p w:rsidR="00D07E17" w:rsidRPr="002A4796" w:rsidRDefault="00D07E17" w:rsidP="002A4796">
      <w:pPr>
        <w:spacing w:line="240" w:lineRule="auto"/>
        <w:jc w:val="center"/>
        <w:rPr>
          <w:rFonts w:ascii="Times New Roman" w:hAnsi="Times New Roman" w:cs="Times New Roman"/>
          <w:b/>
          <w:sz w:val="32"/>
          <w:szCs w:val="32"/>
        </w:rPr>
      </w:pPr>
    </w:p>
    <w:bookmarkEnd w:id="0"/>
    <w:p w:rsidR="00D07E17" w:rsidRPr="002A4796" w:rsidRDefault="00D07E17" w:rsidP="002A4796">
      <w:pPr>
        <w:spacing w:after="0" w:line="240" w:lineRule="auto"/>
        <w:jc w:val="both"/>
        <w:rPr>
          <w:rFonts w:ascii="Times New Roman" w:hAnsi="Times New Roman" w:cs="Times New Roman"/>
          <w:b/>
          <w:sz w:val="30"/>
          <w:szCs w:val="30"/>
        </w:rPr>
      </w:pPr>
      <w:r w:rsidRPr="002A4796">
        <w:rPr>
          <w:rFonts w:ascii="Times New Roman" w:hAnsi="Times New Roman" w:cs="Times New Roman"/>
          <w:b/>
          <w:sz w:val="30"/>
          <w:szCs w:val="30"/>
        </w:rPr>
        <w:t>1. Определение понятия классификация средств в ЛФК.</w:t>
      </w:r>
    </w:p>
    <w:p w:rsidR="00D07E17" w:rsidRPr="002A4796" w:rsidRDefault="00D07E17" w:rsidP="002A4796">
      <w:pPr>
        <w:spacing w:after="0" w:line="240" w:lineRule="auto"/>
        <w:jc w:val="both"/>
        <w:rPr>
          <w:rFonts w:ascii="Times New Roman" w:hAnsi="Times New Roman" w:cs="Times New Roman"/>
          <w:b/>
          <w:sz w:val="30"/>
          <w:szCs w:val="30"/>
        </w:rPr>
      </w:pPr>
      <w:r w:rsidRPr="002A4796">
        <w:rPr>
          <w:rFonts w:ascii="Times New Roman" w:hAnsi="Times New Roman" w:cs="Times New Roman"/>
          <w:b/>
          <w:sz w:val="30"/>
          <w:szCs w:val="30"/>
        </w:rPr>
        <w:t>2. Характеристика гимнастических упражнений.</w:t>
      </w:r>
    </w:p>
    <w:p w:rsidR="00D07E17" w:rsidRPr="002A4796" w:rsidRDefault="00D07E17" w:rsidP="002A4796">
      <w:pPr>
        <w:spacing w:after="0" w:line="240" w:lineRule="auto"/>
        <w:jc w:val="both"/>
        <w:rPr>
          <w:rFonts w:ascii="Times New Roman" w:hAnsi="Times New Roman" w:cs="Times New Roman"/>
          <w:b/>
          <w:sz w:val="30"/>
          <w:szCs w:val="30"/>
        </w:rPr>
      </w:pPr>
      <w:r w:rsidRPr="002A4796">
        <w:rPr>
          <w:rFonts w:ascii="Times New Roman" w:hAnsi="Times New Roman" w:cs="Times New Roman"/>
          <w:b/>
          <w:sz w:val="30"/>
          <w:szCs w:val="30"/>
        </w:rPr>
        <w:t>3. Характеристика спортивно – прикладных упражнений.</w:t>
      </w:r>
    </w:p>
    <w:p w:rsidR="00D07E17" w:rsidRPr="002A4796" w:rsidRDefault="00D07E17" w:rsidP="002A4796">
      <w:pPr>
        <w:spacing w:after="0" w:line="240" w:lineRule="auto"/>
        <w:jc w:val="both"/>
        <w:rPr>
          <w:rFonts w:ascii="Times New Roman" w:hAnsi="Times New Roman" w:cs="Times New Roman"/>
          <w:b/>
          <w:sz w:val="30"/>
          <w:szCs w:val="30"/>
        </w:rPr>
      </w:pPr>
      <w:r w:rsidRPr="002A4796">
        <w:rPr>
          <w:rFonts w:ascii="Times New Roman" w:hAnsi="Times New Roman" w:cs="Times New Roman"/>
          <w:b/>
          <w:sz w:val="30"/>
          <w:szCs w:val="30"/>
        </w:rPr>
        <w:t>4. Характеристика игр.</w:t>
      </w:r>
    </w:p>
    <w:p w:rsidR="00FA4113" w:rsidRDefault="00FA4113" w:rsidP="002A4796">
      <w:pPr>
        <w:spacing w:line="240" w:lineRule="auto"/>
        <w:jc w:val="both"/>
      </w:pPr>
    </w:p>
    <w:p w:rsidR="00D07E17" w:rsidRPr="002A4796" w:rsidRDefault="00D07E17" w:rsidP="002A4796">
      <w:pPr>
        <w:spacing w:after="0" w:line="240" w:lineRule="auto"/>
        <w:jc w:val="both"/>
        <w:rPr>
          <w:rFonts w:ascii="Times New Roman" w:hAnsi="Times New Roman" w:cs="Times New Roman"/>
          <w:b/>
          <w:sz w:val="28"/>
          <w:szCs w:val="28"/>
          <w:lang w:val="en-US"/>
        </w:rPr>
      </w:pPr>
      <w:r w:rsidRPr="003C65ED">
        <w:rPr>
          <w:rFonts w:ascii="Times New Roman" w:hAnsi="Times New Roman" w:cs="Times New Roman"/>
          <w:b/>
          <w:sz w:val="28"/>
          <w:szCs w:val="28"/>
        </w:rPr>
        <w:t xml:space="preserve">1. </w:t>
      </w:r>
      <w:r>
        <w:rPr>
          <w:rFonts w:ascii="Times New Roman" w:hAnsi="Times New Roman" w:cs="Times New Roman"/>
          <w:b/>
          <w:sz w:val="28"/>
          <w:szCs w:val="28"/>
        </w:rPr>
        <w:t>Определение поня</w:t>
      </w:r>
      <w:r w:rsidR="002A4796">
        <w:rPr>
          <w:rFonts w:ascii="Times New Roman" w:hAnsi="Times New Roman" w:cs="Times New Roman"/>
          <w:b/>
          <w:sz w:val="28"/>
          <w:szCs w:val="28"/>
        </w:rPr>
        <w:t>тия классификация средств в ЛФК</w:t>
      </w:r>
    </w:p>
    <w:p w:rsidR="00D07E17" w:rsidRDefault="002A4796"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Основное средство ЛФК </w:t>
      </w:r>
      <w:r w:rsidRPr="00CC4120">
        <w:rPr>
          <w:rFonts w:ascii="Times New Roman" w:eastAsia="Times New Roman" w:hAnsi="Times New Roman" w:cs="Times New Roman"/>
          <w:b/>
          <w:i/>
          <w:iCs/>
          <w:color w:val="000000"/>
          <w:sz w:val="28"/>
          <w:szCs w:val="28"/>
        </w:rPr>
        <w:t>–</w:t>
      </w:r>
      <w:r w:rsidR="00D07E17" w:rsidRPr="00D07E17">
        <w:rPr>
          <w:rFonts w:ascii="Times New Roman" w:hAnsi="Times New Roman" w:cs="Times New Roman"/>
          <w:sz w:val="28"/>
          <w:szCs w:val="28"/>
        </w:rPr>
        <w:t xml:space="preserve"> физические упражнения, применяемые в соответствии с задачами лечения, с учетом этиологии, патогенеза, клинических особенностей, функционального состояния организма, общей физической работоспособности. К основным средствам относятся – массаж и естественные факторы природы, использование которых усиливает действие физических упражнений и позволяет широко использовать их в различных средовых условиях и вариантах комплексирования. Составной частью ЛФК являются механотерапия, роботизированная техника, трудотерапия.</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Лечебный массаж является эффективным средством для лечения различных заболеваний и повреждений, позволяет восстанавливать нормальную деятельности всего организма. Для каждого заболевания разработаны методики массажа, которые основывается на причинах и патогенезе заболевания, клинических форм его проявления, специфики действия тех или иных приемов массажа на организм. Массаж входит в комплекс лечебных мероприятий, проводимых в различных лечебн</w:t>
      </w:r>
      <w:r w:rsidR="002A4796">
        <w:rPr>
          <w:rFonts w:ascii="Times New Roman" w:hAnsi="Times New Roman" w:cs="Times New Roman"/>
          <w:sz w:val="28"/>
          <w:szCs w:val="28"/>
        </w:rPr>
        <w:t xml:space="preserve">о-профилактических учреждениях </w:t>
      </w:r>
      <w:r w:rsidR="002A4796" w:rsidRPr="00CC4120">
        <w:rPr>
          <w:rFonts w:ascii="Times New Roman" w:eastAsia="Times New Roman" w:hAnsi="Times New Roman" w:cs="Times New Roman"/>
          <w:b/>
          <w:i/>
          <w:iCs/>
          <w:color w:val="000000"/>
          <w:sz w:val="28"/>
          <w:szCs w:val="28"/>
        </w:rPr>
        <w:t>–</w:t>
      </w:r>
      <w:r w:rsidRPr="00E171E3">
        <w:rPr>
          <w:rFonts w:ascii="Times New Roman" w:hAnsi="Times New Roman" w:cs="Times New Roman"/>
          <w:sz w:val="28"/>
          <w:szCs w:val="28"/>
        </w:rPr>
        <w:t xml:space="preserve"> больницах, санаториях, поликлиниках, врачебно-физкультурных диспансерах, реабилитацион</w:t>
      </w:r>
      <w:r>
        <w:rPr>
          <w:rFonts w:ascii="Times New Roman" w:hAnsi="Times New Roman" w:cs="Times New Roman"/>
          <w:sz w:val="28"/>
          <w:szCs w:val="28"/>
        </w:rPr>
        <w:t>ных центрах.</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Естественные факторы природы рассматриваются как хорошее дополнение других средств ЛФК В разных формах присутствуют при выполнении физических упражнений. К числу таких факторов относят солнце, воздух и воду. Наиболее полно их действие на организм вместе с ЛФК реализуется, в санаториях, профилакториях и домах отдыха, на курортах. Здесь движение, солнце, воздух и вода выступают как мощный ле</w:t>
      </w:r>
      <w:r w:rsidR="002A4796">
        <w:rPr>
          <w:rFonts w:ascii="Times New Roman" w:hAnsi="Times New Roman" w:cs="Times New Roman"/>
          <w:sz w:val="28"/>
          <w:szCs w:val="28"/>
        </w:rPr>
        <w:t>чебно</w:t>
      </w:r>
      <w:r w:rsidR="002A4796" w:rsidRPr="00CC4120">
        <w:rPr>
          <w:rFonts w:ascii="Times New Roman" w:eastAsia="Times New Roman" w:hAnsi="Times New Roman" w:cs="Times New Roman"/>
          <w:b/>
          <w:i/>
          <w:iCs/>
          <w:color w:val="000000"/>
          <w:sz w:val="28"/>
          <w:szCs w:val="28"/>
        </w:rPr>
        <w:t>–</w:t>
      </w:r>
      <w:r>
        <w:rPr>
          <w:rFonts w:ascii="Times New Roman" w:hAnsi="Times New Roman" w:cs="Times New Roman"/>
          <w:sz w:val="28"/>
          <w:szCs w:val="28"/>
        </w:rPr>
        <w:t>оздоровительный комплекс.</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 xml:space="preserve">Под </w:t>
      </w:r>
      <w:r>
        <w:rPr>
          <w:rFonts w:ascii="Times New Roman" w:hAnsi="Times New Roman" w:cs="Times New Roman"/>
          <w:sz w:val="28"/>
          <w:szCs w:val="28"/>
        </w:rPr>
        <w:t>трудотерапией понимается восста</w:t>
      </w:r>
      <w:r w:rsidRPr="00E171E3">
        <w:rPr>
          <w:rFonts w:ascii="Times New Roman" w:hAnsi="Times New Roman" w:cs="Times New Roman"/>
          <w:sz w:val="28"/>
          <w:szCs w:val="28"/>
        </w:rPr>
        <w:t>новление нарушенных функций с помощью специальных по­добранных трудовых процесс</w:t>
      </w:r>
      <w:r>
        <w:rPr>
          <w:rFonts w:ascii="Times New Roman" w:hAnsi="Times New Roman" w:cs="Times New Roman"/>
          <w:sz w:val="28"/>
          <w:szCs w:val="28"/>
        </w:rPr>
        <w:t>ов. Существует три вида трудоте</w:t>
      </w:r>
      <w:r w:rsidRPr="00E171E3">
        <w:rPr>
          <w:rFonts w:ascii="Times New Roman" w:hAnsi="Times New Roman" w:cs="Times New Roman"/>
          <w:sz w:val="28"/>
          <w:szCs w:val="28"/>
        </w:rPr>
        <w:t>рапии: общеукрепляющая, в</w:t>
      </w:r>
      <w:r>
        <w:rPr>
          <w:rFonts w:ascii="Times New Roman" w:hAnsi="Times New Roman" w:cs="Times New Roman"/>
          <w:sz w:val="28"/>
          <w:szCs w:val="28"/>
        </w:rPr>
        <w:t>осстановительная, профессиональ</w:t>
      </w:r>
      <w:r w:rsidRPr="00E171E3">
        <w:rPr>
          <w:rFonts w:ascii="Times New Roman" w:hAnsi="Times New Roman" w:cs="Times New Roman"/>
          <w:sz w:val="28"/>
          <w:szCs w:val="28"/>
        </w:rPr>
        <w:t>ная. Общеукрепляющая трудотерапия повышает жизненный тонус больного, создает псих</w:t>
      </w:r>
      <w:r>
        <w:rPr>
          <w:rFonts w:ascii="Times New Roman" w:hAnsi="Times New Roman" w:cs="Times New Roman"/>
          <w:sz w:val="28"/>
          <w:szCs w:val="28"/>
        </w:rPr>
        <w:t>ологические предпосылки для вос</w:t>
      </w:r>
      <w:r w:rsidRPr="00E171E3">
        <w:rPr>
          <w:rFonts w:ascii="Times New Roman" w:hAnsi="Times New Roman" w:cs="Times New Roman"/>
          <w:sz w:val="28"/>
          <w:szCs w:val="28"/>
        </w:rPr>
        <w:t>становления трудоспособно</w:t>
      </w:r>
      <w:r w:rsidR="002A4796">
        <w:rPr>
          <w:rFonts w:ascii="Times New Roman" w:hAnsi="Times New Roman" w:cs="Times New Roman"/>
          <w:sz w:val="28"/>
          <w:szCs w:val="28"/>
        </w:rPr>
        <w:t xml:space="preserve">сти; восстановительная </w:t>
      </w:r>
      <w:r w:rsidR="002A4796" w:rsidRPr="00CC4120">
        <w:rPr>
          <w:rFonts w:ascii="Times New Roman" w:eastAsia="Times New Roman" w:hAnsi="Times New Roman" w:cs="Times New Roman"/>
          <w:b/>
          <w:i/>
          <w:iCs/>
          <w:color w:val="000000"/>
          <w:sz w:val="28"/>
          <w:szCs w:val="28"/>
        </w:rPr>
        <w:t>–</w:t>
      </w:r>
      <w:r>
        <w:rPr>
          <w:rFonts w:ascii="Times New Roman" w:hAnsi="Times New Roman" w:cs="Times New Roman"/>
          <w:sz w:val="28"/>
          <w:szCs w:val="28"/>
        </w:rPr>
        <w:t xml:space="preserve"> направ</w:t>
      </w:r>
      <w:r w:rsidRPr="00E171E3">
        <w:rPr>
          <w:rFonts w:ascii="Times New Roman" w:hAnsi="Times New Roman" w:cs="Times New Roman"/>
          <w:sz w:val="28"/>
          <w:szCs w:val="28"/>
        </w:rPr>
        <w:t xml:space="preserve">лена на профилактику двигательных расстройств больного и восстановление утраченных </w:t>
      </w:r>
      <w:r w:rsidR="002A4796">
        <w:rPr>
          <w:rFonts w:ascii="Times New Roman" w:hAnsi="Times New Roman" w:cs="Times New Roman"/>
          <w:sz w:val="28"/>
          <w:szCs w:val="28"/>
        </w:rPr>
        <w:t>функций; профессиональная</w:t>
      </w:r>
      <w:r w:rsidR="002A4796">
        <w:rPr>
          <w:rFonts w:ascii="Times New Roman" w:hAnsi="Times New Roman" w:cs="Times New Roman"/>
          <w:sz w:val="28"/>
          <w:szCs w:val="28"/>
          <w:lang w:val="en-US"/>
        </w:rPr>
        <w:t xml:space="preserve"> </w:t>
      </w:r>
      <w:r w:rsidR="002A4796" w:rsidRPr="00CC4120">
        <w:rPr>
          <w:rFonts w:ascii="Times New Roman" w:eastAsia="Times New Roman" w:hAnsi="Times New Roman" w:cs="Times New Roman"/>
          <w:b/>
          <w:i/>
          <w:iCs/>
          <w:color w:val="000000"/>
          <w:sz w:val="28"/>
          <w:szCs w:val="28"/>
        </w:rPr>
        <w:t>–</w:t>
      </w:r>
      <w:r>
        <w:rPr>
          <w:rFonts w:ascii="Times New Roman" w:hAnsi="Times New Roman" w:cs="Times New Roman"/>
          <w:sz w:val="28"/>
          <w:szCs w:val="28"/>
        </w:rPr>
        <w:t xml:space="preserve"> вос</w:t>
      </w:r>
      <w:r w:rsidRPr="00E171E3">
        <w:rPr>
          <w:rFonts w:ascii="Times New Roman" w:hAnsi="Times New Roman" w:cs="Times New Roman"/>
          <w:sz w:val="28"/>
          <w:szCs w:val="28"/>
        </w:rPr>
        <w:t>станавливает нарушенные</w:t>
      </w:r>
      <w:r w:rsidR="002A4796">
        <w:rPr>
          <w:rFonts w:ascii="Times New Roman" w:hAnsi="Times New Roman" w:cs="Times New Roman"/>
          <w:sz w:val="28"/>
          <w:szCs w:val="28"/>
        </w:rPr>
        <w:t xml:space="preserve"> производственные навыки, прово</w:t>
      </w:r>
      <w:r w:rsidRPr="00E171E3">
        <w:rPr>
          <w:rFonts w:ascii="Times New Roman" w:hAnsi="Times New Roman" w:cs="Times New Roman"/>
          <w:sz w:val="28"/>
          <w:szCs w:val="28"/>
        </w:rPr>
        <w:t>дится на заключительном этапе восстановит</w:t>
      </w:r>
      <w:r>
        <w:rPr>
          <w:rFonts w:ascii="Times New Roman" w:hAnsi="Times New Roman" w:cs="Times New Roman"/>
          <w:sz w:val="28"/>
          <w:szCs w:val="28"/>
        </w:rPr>
        <w:t>ельного лечения.</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lastRenderedPageBreak/>
        <w:t>С физической точки зрения она восстанавливает или улучшает мышечную силу и подвижность в суставах, нормализует кровообращение и трофику, приспосабливает и тренирует больного для использования остаточных функций. С психологической точки зрения трудотерапия развивает у больных внимание, вселяет надежду на выздоровление, сохраняет физическую активность. Правильно организованная трудотерапия наиболее действенна в отношении социальной и</w:t>
      </w:r>
      <w:r>
        <w:rPr>
          <w:rFonts w:ascii="Times New Roman" w:hAnsi="Times New Roman" w:cs="Times New Roman"/>
          <w:sz w:val="28"/>
          <w:szCs w:val="28"/>
        </w:rPr>
        <w:t xml:space="preserve"> трудовой реабилитации больных.</w:t>
      </w:r>
    </w:p>
    <w:p w:rsidR="00E171E3" w:rsidRPr="00E171E3" w:rsidRDefault="002A4796"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Механотерапия</w:t>
      </w:r>
      <w:r>
        <w:rPr>
          <w:rFonts w:ascii="Times New Roman" w:hAnsi="Times New Roman" w:cs="Times New Roman"/>
          <w:sz w:val="28"/>
          <w:szCs w:val="28"/>
          <w:lang w:val="en-US"/>
        </w:rPr>
        <w:t xml:space="preserve"> </w:t>
      </w:r>
      <w:r w:rsidRPr="00CC4120">
        <w:rPr>
          <w:rFonts w:ascii="Times New Roman" w:eastAsia="Times New Roman" w:hAnsi="Times New Roman" w:cs="Times New Roman"/>
          <w:b/>
          <w:i/>
          <w:iCs/>
          <w:color w:val="000000"/>
          <w:sz w:val="28"/>
          <w:szCs w:val="28"/>
        </w:rPr>
        <w:t>–</w:t>
      </w:r>
      <w:r w:rsidR="00E171E3" w:rsidRPr="00E171E3">
        <w:rPr>
          <w:rFonts w:ascii="Times New Roman" w:hAnsi="Times New Roman" w:cs="Times New Roman"/>
          <w:sz w:val="28"/>
          <w:szCs w:val="28"/>
        </w:rPr>
        <w:t xml:space="preserve"> это восстановление утраченных функций с помощью специальных ап</w:t>
      </w:r>
      <w:r w:rsidR="00E171E3">
        <w:rPr>
          <w:rFonts w:ascii="Times New Roman" w:hAnsi="Times New Roman" w:cs="Times New Roman"/>
          <w:sz w:val="28"/>
          <w:szCs w:val="28"/>
        </w:rPr>
        <w:t>паратов. Применяется главным об</w:t>
      </w:r>
      <w:r w:rsidR="00E171E3" w:rsidRPr="00E171E3">
        <w:rPr>
          <w:rFonts w:ascii="Times New Roman" w:hAnsi="Times New Roman" w:cs="Times New Roman"/>
          <w:sz w:val="28"/>
          <w:szCs w:val="28"/>
        </w:rPr>
        <w:t xml:space="preserve">разом для предупреждения </w:t>
      </w:r>
      <w:r w:rsidR="00E171E3">
        <w:rPr>
          <w:rFonts w:ascii="Times New Roman" w:hAnsi="Times New Roman" w:cs="Times New Roman"/>
          <w:sz w:val="28"/>
          <w:szCs w:val="28"/>
        </w:rPr>
        <w:t>контрактур (тугоподвижности) су</w:t>
      </w:r>
      <w:r w:rsidR="00E171E3" w:rsidRPr="00E171E3">
        <w:rPr>
          <w:rFonts w:ascii="Times New Roman" w:hAnsi="Times New Roman" w:cs="Times New Roman"/>
          <w:sz w:val="28"/>
          <w:szCs w:val="28"/>
        </w:rPr>
        <w:t>ставов. Особенностью механотерапии являются дозированные, ритмически повторяемые упражнения на специальных аппаратах или приборах с целью восстановления подвижности в суставах (аппараты маятникового типа), облегчения движений и укрепления мышц (аппараты блокового типа), повышения общей</w:t>
      </w:r>
      <w:r w:rsidR="00E171E3">
        <w:rPr>
          <w:rFonts w:ascii="Times New Roman" w:hAnsi="Times New Roman" w:cs="Times New Roman"/>
          <w:sz w:val="28"/>
          <w:szCs w:val="28"/>
        </w:rPr>
        <w:t xml:space="preserve"> работоспособности (тренажеры).</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Упражнения на механоаппаратах способствуют улучшению крово- и лимфообращения, обмена веществ в мышцах и суставах, восстановлению их функции. Упражнения на тренажерах приводят к увеличению ударного и минутного объема крови, улучшению коронарного кровоснабжения и легочной вентиляции, повышению физической работоспособности. Они могут использоваться при нарушениях жирового обмена, хронических неспецифических заболеваниях органов дыхания (вне обострения) и при сердечно-сосудистых заболеваниях (без недостаточности кровообращения), а т</w:t>
      </w:r>
      <w:r>
        <w:rPr>
          <w:rFonts w:ascii="Times New Roman" w:hAnsi="Times New Roman" w:cs="Times New Roman"/>
          <w:sz w:val="28"/>
          <w:szCs w:val="28"/>
        </w:rPr>
        <w:t>акже с оздоравливающими целями.</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Упражнения на тренаже</w:t>
      </w:r>
      <w:r>
        <w:rPr>
          <w:rFonts w:ascii="Times New Roman" w:hAnsi="Times New Roman" w:cs="Times New Roman"/>
          <w:sz w:val="28"/>
          <w:szCs w:val="28"/>
        </w:rPr>
        <w:t>рах приобретают все большее рас</w:t>
      </w:r>
      <w:r w:rsidRPr="00E171E3">
        <w:rPr>
          <w:rFonts w:ascii="Times New Roman" w:hAnsi="Times New Roman" w:cs="Times New Roman"/>
          <w:sz w:val="28"/>
          <w:szCs w:val="28"/>
        </w:rPr>
        <w:t>пространение в ЛФК и пр</w:t>
      </w:r>
      <w:r>
        <w:rPr>
          <w:rFonts w:ascii="Times New Roman" w:hAnsi="Times New Roman" w:cs="Times New Roman"/>
          <w:sz w:val="28"/>
          <w:szCs w:val="28"/>
        </w:rPr>
        <w:t>и реабилитации больных и инвали</w:t>
      </w:r>
      <w:r w:rsidRPr="00E171E3">
        <w:rPr>
          <w:rFonts w:ascii="Times New Roman" w:hAnsi="Times New Roman" w:cs="Times New Roman"/>
          <w:sz w:val="28"/>
          <w:szCs w:val="28"/>
        </w:rPr>
        <w:t>дов. Применение тренажеро</w:t>
      </w:r>
      <w:r>
        <w:rPr>
          <w:rFonts w:ascii="Times New Roman" w:hAnsi="Times New Roman" w:cs="Times New Roman"/>
          <w:sz w:val="28"/>
          <w:szCs w:val="28"/>
        </w:rPr>
        <w:t>в позволяет точно дозировать на</w:t>
      </w:r>
      <w:r w:rsidRPr="00E171E3">
        <w:rPr>
          <w:rFonts w:ascii="Times New Roman" w:hAnsi="Times New Roman" w:cs="Times New Roman"/>
          <w:sz w:val="28"/>
          <w:szCs w:val="28"/>
        </w:rPr>
        <w:t>грузку и развивать разные физические качества: выносливость, силу мышц и др. Для трени</w:t>
      </w:r>
      <w:r>
        <w:rPr>
          <w:rFonts w:ascii="Times New Roman" w:hAnsi="Times New Roman" w:cs="Times New Roman"/>
          <w:sz w:val="28"/>
          <w:szCs w:val="28"/>
        </w:rPr>
        <w:t>ровок сердечно-сосудистой систе</w:t>
      </w:r>
      <w:r w:rsidRPr="00E171E3">
        <w:rPr>
          <w:rFonts w:ascii="Times New Roman" w:hAnsi="Times New Roman" w:cs="Times New Roman"/>
          <w:sz w:val="28"/>
          <w:szCs w:val="28"/>
        </w:rPr>
        <w:t>мы применяются: велот</w:t>
      </w:r>
      <w:r>
        <w:rPr>
          <w:rFonts w:ascii="Times New Roman" w:hAnsi="Times New Roman" w:cs="Times New Roman"/>
          <w:sz w:val="28"/>
          <w:szCs w:val="28"/>
        </w:rPr>
        <w:t>ренажеры (ножные и ручные), лыж</w:t>
      </w:r>
      <w:r w:rsidRPr="00E171E3">
        <w:rPr>
          <w:rFonts w:ascii="Times New Roman" w:hAnsi="Times New Roman" w:cs="Times New Roman"/>
          <w:sz w:val="28"/>
          <w:szCs w:val="28"/>
        </w:rPr>
        <w:t>ный и гребные тренажеры, третбаны (бегущая дорожка), и др. Для развития силы различных групп мышц существует большое разнообразие тренажеров: блоковые, силовые – стековые, пневматические и др.</w:t>
      </w:r>
    </w:p>
    <w:p w:rsidR="00D07E17" w:rsidRDefault="00E171E3" w:rsidP="002A4796">
      <w:pPr>
        <w:spacing w:after="0" w:line="240" w:lineRule="auto"/>
        <w:ind w:firstLine="708"/>
        <w:jc w:val="both"/>
        <w:rPr>
          <w:rFonts w:ascii="Times New Roman" w:hAnsi="Times New Roman" w:cs="Times New Roman"/>
          <w:sz w:val="28"/>
          <w:szCs w:val="28"/>
        </w:rPr>
      </w:pPr>
      <w:r w:rsidRPr="002A4796">
        <w:rPr>
          <w:rFonts w:ascii="Times New Roman" w:hAnsi="Times New Roman" w:cs="Times New Roman"/>
          <w:sz w:val="28"/>
          <w:szCs w:val="28"/>
        </w:rPr>
        <w:t>Все ф</w:t>
      </w:r>
      <w:r w:rsidR="00D07E17" w:rsidRPr="002A4796">
        <w:rPr>
          <w:rFonts w:ascii="Times New Roman" w:hAnsi="Times New Roman" w:cs="Times New Roman"/>
          <w:sz w:val="28"/>
          <w:szCs w:val="28"/>
        </w:rPr>
        <w:t>изические упражнения делятся на гимнастические упражнения, спортивно-прикладные упражнения, игры.</w:t>
      </w:r>
    </w:p>
    <w:p w:rsidR="00D07E17" w:rsidRDefault="00D07E17" w:rsidP="002A4796">
      <w:pPr>
        <w:spacing w:after="0" w:line="240" w:lineRule="auto"/>
        <w:ind w:firstLine="708"/>
        <w:jc w:val="both"/>
        <w:rPr>
          <w:rFonts w:ascii="Times New Roman" w:hAnsi="Times New Roman" w:cs="Times New Roman"/>
          <w:sz w:val="28"/>
          <w:szCs w:val="28"/>
        </w:rPr>
      </w:pPr>
    </w:p>
    <w:p w:rsidR="00D07E17" w:rsidRPr="002A4796" w:rsidRDefault="00D07E17" w:rsidP="002A4796">
      <w:pPr>
        <w:spacing w:after="0" w:line="240" w:lineRule="auto"/>
        <w:jc w:val="both"/>
        <w:rPr>
          <w:rFonts w:ascii="Times New Roman" w:hAnsi="Times New Roman" w:cs="Times New Roman"/>
          <w:b/>
          <w:sz w:val="28"/>
          <w:szCs w:val="28"/>
          <w:lang w:val="en-US"/>
        </w:rPr>
      </w:pPr>
      <w:r w:rsidRPr="003C65ED">
        <w:rPr>
          <w:rFonts w:ascii="Times New Roman" w:hAnsi="Times New Roman" w:cs="Times New Roman"/>
          <w:b/>
          <w:sz w:val="28"/>
          <w:szCs w:val="28"/>
        </w:rPr>
        <w:t xml:space="preserve">2. </w:t>
      </w:r>
      <w:r>
        <w:rPr>
          <w:rFonts w:ascii="Times New Roman" w:hAnsi="Times New Roman" w:cs="Times New Roman"/>
          <w:b/>
          <w:sz w:val="28"/>
          <w:szCs w:val="28"/>
        </w:rPr>
        <w:t>Характери</w:t>
      </w:r>
      <w:r w:rsidR="002A4796">
        <w:rPr>
          <w:rFonts w:ascii="Times New Roman" w:hAnsi="Times New Roman" w:cs="Times New Roman"/>
          <w:b/>
          <w:sz w:val="28"/>
          <w:szCs w:val="28"/>
        </w:rPr>
        <w:t>стика гимнастических упражнений</w:t>
      </w:r>
    </w:p>
    <w:p w:rsidR="00D07E17" w:rsidRPr="00E171E3" w:rsidRDefault="00D07E17" w:rsidP="002A4796">
      <w:pPr>
        <w:spacing w:after="0" w:line="240" w:lineRule="auto"/>
        <w:ind w:firstLine="708"/>
        <w:jc w:val="both"/>
        <w:rPr>
          <w:rFonts w:ascii="Times New Roman" w:hAnsi="Times New Roman" w:cs="Times New Roman"/>
          <w:b/>
          <w:sz w:val="28"/>
          <w:szCs w:val="28"/>
        </w:rPr>
      </w:pPr>
      <w:r w:rsidRPr="00D07E17">
        <w:rPr>
          <w:rFonts w:ascii="Times New Roman" w:hAnsi="Times New Roman" w:cs="Times New Roman"/>
          <w:sz w:val="28"/>
          <w:szCs w:val="28"/>
        </w:rPr>
        <w:t>Гимнастические упражне</w:t>
      </w:r>
      <w:r w:rsidR="00E171E3">
        <w:rPr>
          <w:rFonts w:ascii="Times New Roman" w:hAnsi="Times New Roman" w:cs="Times New Roman"/>
          <w:sz w:val="28"/>
          <w:szCs w:val="28"/>
        </w:rPr>
        <w:t>ния представляют собой специаль</w:t>
      </w:r>
      <w:r w:rsidRPr="00D07E17">
        <w:rPr>
          <w:rFonts w:ascii="Times New Roman" w:hAnsi="Times New Roman" w:cs="Times New Roman"/>
          <w:sz w:val="28"/>
          <w:szCs w:val="28"/>
        </w:rPr>
        <w:t xml:space="preserve">но подобранные сочетания </w:t>
      </w:r>
      <w:r w:rsidR="00E171E3">
        <w:rPr>
          <w:rFonts w:ascii="Times New Roman" w:hAnsi="Times New Roman" w:cs="Times New Roman"/>
          <w:sz w:val="28"/>
          <w:szCs w:val="28"/>
        </w:rPr>
        <w:t>естественных для человека движе</w:t>
      </w:r>
      <w:r w:rsidRPr="00D07E17">
        <w:rPr>
          <w:rFonts w:ascii="Times New Roman" w:hAnsi="Times New Roman" w:cs="Times New Roman"/>
          <w:sz w:val="28"/>
          <w:szCs w:val="28"/>
        </w:rPr>
        <w:t>ний, разделенных на сост</w:t>
      </w:r>
      <w:r w:rsidR="00E171E3">
        <w:rPr>
          <w:rFonts w:ascii="Times New Roman" w:hAnsi="Times New Roman" w:cs="Times New Roman"/>
          <w:sz w:val="28"/>
          <w:szCs w:val="28"/>
        </w:rPr>
        <w:t>авные элементы. Применяя гимнас</w:t>
      </w:r>
      <w:r w:rsidRPr="00D07E17">
        <w:rPr>
          <w:rFonts w:ascii="Times New Roman" w:hAnsi="Times New Roman" w:cs="Times New Roman"/>
          <w:sz w:val="28"/>
          <w:szCs w:val="28"/>
        </w:rPr>
        <w:t>тические упражнения, избирательно воздействуя на отдельные мышечные гр</w:t>
      </w:r>
      <w:r w:rsidR="00E171E3">
        <w:rPr>
          <w:rFonts w:ascii="Times New Roman" w:hAnsi="Times New Roman" w:cs="Times New Roman"/>
          <w:sz w:val="28"/>
          <w:szCs w:val="28"/>
        </w:rPr>
        <w:t>уппы, можно совершенствовать об</w:t>
      </w:r>
      <w:r w:rsidRPr="00D07E17">
        <w:rPr>
          <w:rFonts w:ascii="Times New Roman" w:hAnsi="Times New Roman" w:cs="Times New Roman"/>
          <w:sz w:val="28"/>
          <w:szCs w:val="28"/>
        </w:rPr>
        <w:t xml:space="preserve">щую координацию движений, восстанавливать и развивать силу, быстроту движений и ловкость. Они составляют наиболее обширную группу и подразделяются на основе </w:t>
      </w:r>
      <w:r w:rsidRPr="00E171E3">
        <w:rPr>
          <w:rFonts w:ascii="Times New Roman" w:hAnsi="Times New Roman" w:cs="Times New Roman"/>
          <w:b/>
          <w:sz w:val="28"/>
          <w:szCs w:val="28"/>
        </w:rPr>
        <w:t>четырех признаков</w:t>
      </w:r>
      <w:r w:rsidRPr="00D07E17">
        <w:rPr>
          <w:rFonts w:ascii="Times New Roman" w:hAnsi="Times New Roman" w:cs="Times New Roman"/>
          <w:sz w:val="28"/>
          <w:szCs w:val="28"/>
        </w:rPr>
        <w:t xml:space="preserve">: </w:t>
      </w:r>
      <w:r w:rsidRPr="00E171E3">
        <w:rPr>
          <w:rFonts w:ascii="Times New Roman" w:hAnsi="Times New Roman" w:cs="Times New Roman"/>
          <w:b/>
          <w:sz w:val="28"/>
          <w:szCs w:val="28"/>
        </w:rPr>
        <w:lastRenderedPageBreak/>
        <w:t>анатомического, активности выполнения, видового признака, использования предметов и снарядов.</w:t>
      </w:r>
    </w:p>
    <w:p w:rsidR="00E171E3"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По анатомическому признаку гимнастические упражнения делятся на упражнения для: </w:t>
      </w:r>
    </w:p>
    <w:p w:rsidR="00E171E3"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а) мелких мышечных групп (кисть, стопы, лицо); </w:t>
      </w:r>
    </w:p>
    <w:p w:rsidR="00E171E3"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б) средних мышечных групп (шея, предплечья, голени); </w:t>
      </w:r>
    </w:p>
    <w:p w:rsidR="00E171E3"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в) крупных мышечных групп (бедра, плечи, туловище, таз). </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Дифференцировать упражнения необходимо в связи с тем, что величина физической нагрузки зависит от количества включенной в движение мышечной массы.</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По признаку активности выполне</w:t>
      </w:r>
      <w:r w:rsidR="00E171E3">
        <w:rPr>
          <w:rFonts w:ascii="Times New Roman" w:hAnsi="Times New Roman" w:cs="Times New Roman"/>
          <w:sz w:val="28"/>
          <w:szCs w:val="28"/>
        </w:rPr>
        <w:t>ния упражнения делятся на актив</w:t>
      </w:r>
      <w:r w:rsidRPr="00D07E17">
        <w:rPr>
          <w:rFonts w:ascii="Times New Roman" w:hAnsi="Times New Roman" w:cs="Times New Roman"/>
          <w:sz w:val="28"/>
          <w:szCs w:val="28"/>
        </w:rPr>
        <w:t>ные (выполняются больным самостоятельно), активно-пассивные упражнения (выполняются комбинированно: с</w:t>
      </w:r>
      <w:r w:rsidR="00E171E3">
        <w:rPr>
          <w:rFonts w:ascii="Times New Roman" w:hAnsi="Times New Roman" w:cs="Times New Roman"/>
          <w:sz w:val="28"/>
          <w:szCs w:val="28"/>
        </w:rPr>
        <w:t>амим больным в сочетании с помо</w:t>
      </w:r>
      <w:r w:rsidRPr="00D07E17">
        <w:rPr>
          <w:rFonts w:ascii="Times New Roman" w:hAnsi="Times New Roman" w:cs="Times New Roman"/>
          <w:sz w:val="28"/>
          <w:szCs w:val="28"/>
        </w:rPr>
        <w:t>щью инструктора-методиста по ЛФК), пассивные (выполнятся руками инструктора-методиста по ЛФК с волевым усилием больного). На различных этапах реабилитации преобладают соответствующие по степени активности упражнения.</w:t>
      </w:r>
    </w:p>
    <w:p w:rsidR="00E171E3"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В большей степени предпочтение отдается активным упражнениям, которые в свою очередь, подразделяются на облегченные (на скользящей поверхности, подвесках, в воде), свободные (без силового компонента), с усилением (волевым, отягощением, сопротивлением и др.), на расслабление и растяжение мышц (стрейтч). Пассивные упражнения делятся на выполняемые специалистами по ЛФК и самостоятельное пасс</w:t>
      </w:r>
      <w:r w:rsidR="00E171E3">
        <w:rPr>
          <w:rFonts w:ascii="Times New Roman" w:hAnsi="Times New Roman" w:cs="Times New Roman"/>
          <w:sz w:val="28"/>
          <w:szCs w:val="28"/>
        </w:rPr>
        <w:t xml:space="preserve">ивное расслабление мышц. </w:t>
      </w:r>
    </w:p>
    <w:p w:rsidR="00D07E17" w:rsidRDefault="00E171E3"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Пассив</w:t>
      </w:r>
      <w:r w:rsidR="00D07E17" w:rsidRPr="00D07E17">
        <w:rPr>
          <w:rFonts w:ascii="Times New Roman" w:hAnsi="Times New Roman" w:cs="Times New Roman"/>
          <w:sz w:val="28"/>
          <w:szCs w:val="28"/>
        </w:rPr>
        <w:t>ные упражнения назначают для предупреждения тугоподвижности в суставах в случая</w:t>
      </w:r>
      <w:r>
        <w:rPr>
          <w:rFonts w:ascii="Times New Roman" w:hAnsi="Times New Roman" w:cs="Times New Roman"/>
          <w:sz w:val="28"/>
          <w:szCs w:val="28"/>
        </w:rPr>
        <w:t>х, когда больной не может выпол</w:t>
      </w:r>
      <w:r w:rsidR="00D07E17" w:rsidRPr="00D07E17">
        <w:rPr>
          <w:rFonts w:ascii="Times New Roman" w:hAnsi="Times New Roman" w:cs="Times New Roman"/>
          <w:sz w:val="28"/>
          <w:szCs w:val="28"/>
        </w:rPr>
        <w:t>нять эти движения. Они стимулируют возможность активных движений благодаря рефлекторному влиянию афферентной импульсации, возникающей в кожных покровах, мышцах, суставах.</w:t>
      </w:r>
    </w:p>
    <w:p w:rsidR="00D07E17" w:rsidRPr="00E171E3" w:rsidRDefault="00D07E17" w:rsidP="002A4796">
      <w:pPr>
        <w:spacing w:after="0" w:line="240" w:lineRule="auto"/>
        <w:ind w:firstLine="708"/>
        <w:jc w:val="both"/>
        <w:rPr>
          <w:rFonts w:ascii="Times New Roman" w:hAnsi="Times New Roman" w:cs="Times New Roman"/>
          <w:i/>
          <w:sz w:val="28"/>
          <w:szCs w:val="28"/>
        </w:rPr>
      </w:pPr>
      <w:r w:rsidRPr="00E171E3">
        <w:rPr>
          <w:rFonts w:ascii="Times New Roman" w:hAnsi="Times New Roman" w:cs="Times New Roman"/>
          <w:i/>
          <w:sz w:val="28"/>
          <w:szCs w:val="28"/>
        </w:rPr>
        <w:t>По видовому признаку (характеру) упражнения делятся на:</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t>а) общеразвиваю</w:t>
      </w:r>
      <w:r w:rsidR="00E171E3">
        <w:rPr>
          <w:rFonts w:ascii="Times New Roman" w:hAnsi="Times New Roman" w:cs="Times New Roman"/>
          <w:sz w:val="28"/>
          <w:szCs w:val="28"/>
        </w:rPr>
        <w:t>щие, специальные и дыхательные;</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 порядковые и строевые;</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t>в) подготовительные</w:t>
      </w:r>
      <w:r w:rsidR="00E171E3">
        <w:rPr>
          <w:rFonts w:ascii="Times New Roman" w:hAnsi="Times New Roman" w:cs="Times New Roman"/>
          <w:sz w:val="28"/>
          <w:szCs w:val="28"/>
        </w:rPr>
        <w:t xml:space="preserve"> или вводные;</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 корригирующие;</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t>д) упражнения для развития коо</w:t>
      </w:r>
      <w:r w:rsidR="00E171E3">
        <w:rPr>
          <w:rFonts w:ascii="Times New Roman" w:hAnsi="Times New Roman" w:cs="Times New Roman"/>
          <w:sz w:val="28"/>
          <w:szCs w:val="28"/>
        </w:rPr>
        <w:t>рдинации движения и равновесия;</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t>е</w:t>
      </w:r>
      <w:r w:rsidR="00E171E3">
        <w:rPr>
          <w:rFonts w:ascii="Times New Roman" w:hAnsi="Times New Roman" w:cs="Times New Roman"/>
          <w:sz w:val="28"/>
          <w:szCs w:val="28"/>
        </w:rPr>
        <w:t>) упражнения в метании и ловле;</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ж) упражнения на расслабления;</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 в сопротивлении;</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 висы и упоры;</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 подскоки и прыжки;</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 ритмопластические движения.</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Общеразвивающие (общеукрепляющие) упражнения.</w:t>
      </w:r>
      <w:r w:rsidRPr="00D07E17">
        <w:rPr>
          <w:rFonts w:ascii="Times New Roman" w:hAnsi="Times New Roman" w:cs="Times New Roman"/>
          <w:sz w:val="28"/>
          <w:szCs w:val="28"/>
        </w:rPr>
        <w:t xml:space="preserve"> Применяют для оздоровления и укрепления организма, повышения физической работоспособности и психоэмоционального состояния занимающихся, </w:t>
      </w:r>
      <w:r w:rsidRPr="00D07E17">
        <w:rPr>
          <w:rFonts w:ascii="Times New Roman" w:hAnsi="Times New Roman" w:cs="Times New Roman"/>
          <w:sz w:val="28"/>
          <w:szCs w:val="28"/>
        </w:rPr>
        <w:lastRenderedPageBreak/>
        <w:t>активизации кровообращения, дыхания. Эти упражнения облегчают и усиливают лечебное действие специальных упражнений.</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Специальные упражнения</w:t>
      </w:r>
      <w:r w:rsidRPr="00D07E17">
        <w:rPr>
          <w:rFonts w:ascii="Times New Roman" w:hAnsi="Times New Roman" w:cs="Times New Roman"/>
          <w:sz w:val="28"/>
          <w:szCs w:val="28"/>
        </w:rPr>
        <w:t xml:space="preserve"> - избирательно воздействуют на различные органы и системы, оказывая непосредственное лечебное воздействие. Для здорового человека упражнения для туловища являются общеукрепляющими; при остеохондрозе, сколиозе их относят к специальным, так как их действие направ</w:t>
      </w:r>
      <w:r w:rsidR="002A4796">
        <w:rPr>
          <w:rFonts w:ascii="Times New Roman" w:hAnsi="Times New Roman" w:cs="Times New Roman"/>
          <w:sz w:val="28"/>
          <w:szCs w:val="28"/>
        </w:rPr>
        <w:t xml:space="preserve">лено на решение лечебных задач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увеличение подвижности позвоночника, коррекцию сформировавшейся деформации, укрепление окружающих мышц. Упражнения для ног являются общеукрепляющими для здоровых людей, а после операции на нижних конечностях, травме, парезах, заболеваниях суставов эти же упражнения являются специальным.</w:t>
      </w:r>
    </w:p>
    <w:p w:rsid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Одни и те же упражнения в зависимости от методики их применения могут решать разные задачи. Например, разгибание и сгибание в коленном или другом суставе в одних случаях направлено для </w:t>
      </w:r>
      <w:r w:rsidR="002A4796">
        <w:rPr>
          <w:rFonts w:ascii="Times New Roman" w:hAnsi="Times New Roman" w:cs="Times New Roman"/>
          <w:sz w:val="28"/>
          <w:szCs w:val="28"/>
        </w:rPr>
        <w:t xml:space="preserve">развития подвижности, в других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для укрепления мышц, окружающих сустав (упражнения с отягощением, сопротивлением), в целях развития мышечно-суставного чувства (точное воспроизведение движения без зрительного контроля). Обычно специальные упражнения применяют в сочетании с общеразвивающими и дыхательными упражнениями.</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Дыхательные упражнения (статические, динамические и дренажные).</w:t>
      </w:r>
      <w:r w:rsidR="00E171E3">
        <w:rPr>
          <w:rFonts w:ascii="Times New Roman" w:hAnsi="Times New Roman" w:cs="Times New Roman"/>
          <w:sz w:val="28"/>
          <w:szCs w:val="28"/>
        </w:rPr>
        <w:t xml:space="preserve"> Ста</w:t>
      </w:r>
      <w:r w:rsidRPr="00D07E17">
        <w:rPr>
          <w:rFonts w:ascii="Times New Roman" w:hAnsi="Times New Roman" w:cs="Times New Roman"/>
          <w:sz w:val="28"/>
          <w:szCs w:val="28"/>
        </w:rPr>
        <w:t>тические дыхательные упра</w:t>
      </w:r>
      <w:r w:rsidR="00E171E3">
        <w:rPr>
          <w:rFonts w:ascii="Times New Roman" w:hAnsi="Times New Roman" w:cs="Times New Roman"/>
          <w:sz w:val="28"/>
          <w:szCs w:val="28"/>
        </w:rPr>
        <w:t>жнения выполняют в различных ис</w:t>
      </w:r>
      <w:r w:rsidRPr="00D07E17">
        <w:rPr>
          <w:rFonts w:ascii="Times New Roman" w:hAnsi="Times New Roman" w:cs="Times New Roman"/>
          <w:sz w:val="28"/>
          <w:szCs w:val="28"/>
        </w:rPr>
        <w:t>ходных положениях без движения ног, рук и туловища. К ним относ</w:t>
      </w:r>
      <w:r w:rsidR="002A4796">
        <w:rPr>
          <w:rFonts w:ascii="Times New Roman" w:hAnsi="Times New Roman" w:cs="Times New Roman"/>
          <w:sz w:val="28"/>
          <w:szCs w:val="28"/>
        </w:rPr>
        <w:t xml:space="preserve">иться и диафрагмальное дыхание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во время вдоха диафрагма сокращается и опускается, что увеличивает отрицательное давление в грудной полости, и легкие заполняются воздухом. Внутрибрюшное давление при этом повышается и брюшная стенка выпячивается. Во время выдоха диафрагма расслабляется, поднимается, брюшная стенка возвраща</w:t>
      </w:r>
      <w:r w:rsidR="00E171E3">
        <w:rPr>
          <w:rFonts w:ascii="Times New Roman" w:hAnsi="Times New Roman" w:cs="Times New Roman"/>
          <w:sz w:val="28"/>
          <w:szCs w:val="28"/>
        </w:rPr>
        <w:t>ется в исходное положение. Дина</w:t>
      </w:r>
      <w:r w:rsidRPr="00D07E17">
        <w:rPr>
          <w:rFonts w:ascii="Times New Roman" w:hAnsi="Times New Roman" w:cs="Times New Roman"/>
          <w:sz w:val="28"/>
          <w:szCs w:val="28"/>
        </w:rPr>
        <w:t>мические дыхательные упражнения выполняют в сочетании с движениями конечностей, туловища и т.д.</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К дренаж</w:t>
      </w:r>
      <w:r w:rsidR="00E171E3">
        <w:rPr>
          <w:rFonts w:ascii="Times New Roman" w:hAnsi="Times New Roman" w:cs="Times New Roman"/>
          <w:sz w:val="28"/>
          <w:szCs w:val="28"/>
        </w:rPr>
        <w:t>ным относят дыхательные упражне</w:t>
      </w:r>
      <w:r w:rsidRPr="00D07E17">
        <w:rPr>
          <w:rFonts w:ascii="Times New Roman" w:hAnsi="Times New Roman" w:cs="Times New Roman"/>
          <w:sz w:val="28"/>
          <w:szCs w:val="28"/>
        </w:rPr>
        <w:t>ния, целенаправленно усиливающие отток экссудата из бронхов (используют их при разл</w:t>
      </w:r>
      <w:r w:rsidR="00E171E3">
        <w:rPr>
          <w:rFonts w:ascii="Times New Roman" w:hAnsi="Times New Roman" w:cs="Times New Roman"/>
          <w:sz w:val="28"/>
          <w:szCs w:val="28"/>
        </w:rPr>
        <w:t>ичных заболеваниях органов дыха</w:t>
      </w:r>
      <w:r w:rsidRPr="00D07E17">
        <w:rPr>
          <w:rFonts w:ascii="Times New Roman" w:hAnsi="Times New Roman" w:cs="Times New Roman"/>
          <w:sz w:val="28"/>
          <w:szCs w:val="28"/>
        </w:rPr>
        <w:t>ния). Следует различать дренажные упражнения (дыхательные) и пос</w:t>
      </w:r>
      <w:r w:rsidR="002A4796">
        <w:rPr>
          <w:rFonts w:ascii="Times New Roman" w:hAnsi="Times New Roman" w:cs="Times New Roman"/>
          <w:sz w:val="28"/>
          <w:szCs w:val="28"/>
        </w:rPr>
        <w:t xml:space="preserve">туральный (позиционный) дренаж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специально заданные положения тела, направленные на отток экссудата по дыхательным путям по принципу «желоба». Дыхательные упражнения оказывают успокаивающее действие при нарушении нервной регуляции различных функций организма, применяются для более быстрого восстановления при утомлении, для разгрузки, отдыха после серии общеразвивающих или специальных упражнений.</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Для усиления лечебного действия специальных физических упражнений на ранних этапах реабилитации применяют «лечение положением». Под лечением положением понимается специальная укладка конечностей или туловища в положение противоположное порочному, которое способствует достижению определенного корригирующего </w:t>
      </w:r>
      <w:r w:rsidRPr="00D07E17">
        <w:rPr>
          <w:rFonts w:ascii="Times New Roman" w:hAnsi="Times New Roman" w:cs="Times New Roman"/>
          <w:sz w:val="28"/>
          <w:szCs w:val="28"/>
        </w:rPr>
        <w:lastRenderedPageBreak/>
        <w:t>положени</w:t>
      </w:r>
      <w:r w:rsidR="00E171E3">
        <w:rPr>
          <w:rFonts w:ascii="Times New Roman" w:hAnsi="Times New Roman" w:cs="Times New Roman"/>
          <w:sz w:val="28"/>
          <w:szCs w:val="28"/>
        </w:rPr>
        <w:t>я с помощью различных приспособ</w:t>
      </w:r>
      <w:r w:rsidRPr="00D07E17">
        <w:rPr>
          <w:rFonts w:ascii="Times New Roman" w:hAnsi="Times New Roman" w:cs="Times New Roman"/>
          <w:sz w:val="28"/>
          <w:szCs w:val="28"/>
        </w:rPr>
        <w:t>лений (лангеты, фиксирующие повязки, лейкопластырные вытяжения, валики и др.). Такое лечение применяется, чтобы создать позицию, физиологическ</w:t>
      </w:r>
      <w:r w:rsidR="00E171E3">
        <w:rPr>
          <w:rFonts w:ascii="Times New Roman" w:hAnsi="Times New Roman" w:cs="Times New Roman"/>
          <w:sz w:val="28"/>
          <w:szCs w:val="28"/>
        </w:rPr>
        <w:t>и благоприятную для восстановле</w:t>
      </w:r>
      <w:r w:rsidRPr="00D07E17">
        <w:rPr>
          <w:rFonts w:ascii="Times New Roman" w:hAnsi="Times New Roman" w:cs="Times New Roman"/>
          <w:sz w:val="28"/>
          <w:szCs w:val="28"/>
        </w:rPr>
        <w:t>ния функции мышц, что</w:t>
      </w:r>
      <w:r w:rsidR="00E171E3">
        <w:rPr>
          <w:rFonts w:ascii="Times New Roman" w:hAnsi="Times New Roman" w:cs="Times New Roman"/>
          <w:sz w:val="28"/>
          <w:szCs w:val="28"/>
        </w:rPr>
        <w:t xml:space="preserve"> особенно важно для предупрежде</w:t>
      </w:r>
      <w:r w:rsidRPr="00D07E17">
        <w:rPr>
          <w:rFonts w:ascii="Times New Roman" w:hAnsi="Times New Roman" w:cs="Times New Roman"/>
          <w:sz w:val="28"/>
          <w:szCs w:val="28"/>
        </w:rPr>
        <w:t>ния развитию дистрофических явлений в суставах и патологических синкинезий,</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Идеомоторные упражнения</w:t>
      </w:r>
      <w:r w:rsidR="002A4796">
        <w:rPr>
          <w:rFonts w:ascii="Times New Roman" w:hAnsi="Times New Roman" w:cs="Times New Roman"/>
          <w:sz w:val="28"/>
          <w:szCs w:val="28"/>
        </w:rPr>
        <w:t xml:space="preserve">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мысленноевыполнения упражнения (двигательного задания). Улучшают трофику, вызывают реакцию со стороны вегетативных органов, усиливая деятельность кардиореспираторной системы, обмена веществ. Эти упражнения могут сочетаются с пассивными дв</w:t>
      </w:r>
      <w:r w:rsidR="00E171E3">
        <w:rPr>
          <w:rFonts w:ascii="Times New Roman" w:hAnsi="Times New Roman" w:cs="Times New Roman"/>
          <w:sz w:val="28"/>
          <w:szCs w:val="28"/>
        </w:rPr>
        <w:t>ижениями при контракту</w:t>
      </w:r>
      <w:r w:rsidRPr="00D07E17">
        <w:rPr>
          <w:rFonts w:ascii="Times New Roman" w:hAnsi="Times New Roman" w:cs="Times New Roman"/>
          <w:sz w:val="28"/>
          <w:szCs w:val="28"/>
        </w:rPr>
        <w:t>рах, параличах и парезах.</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Изометрические (статические) упражнения</w:t>
      </w:r>
      <w:r w:rsidRPr="00D07E17">
        <w:rPr>
          <w:rFonts w:ascii="Times New Roman" w:hAnsi="Times New Roman" w:cs="Times New Roman"/>
          <w:sz w:val="28"/>
          <w:szCs w:val="28"/>
        </w:rPr>
        <w:t xml:space="preserve"> – физические упражнения в виде чередования напряжения и расслабления отдельных мышечных групп без соответствующих движений в суставах; применяются для поддержания нормального функционального состояния мышц конечности, иммобилизированной гипсовой повязкой, для повышения мышечного и сосудистого тонуса.</w:t>
      </w:r>
    </w:p>
    <w:p w:rsidR="00D07E17" w:rsidRPr="00D07E17" w:rsidRDefault="00E171E3"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Порядко</w:t>
      </w:r>
      <w:r w:rsidR="00D07E17" w:rsidRPr="00E171E3">
        <w:rPr>
          <w:rFonts w:ascii="Times New Roman" w:hAnsi="Times New Roman" w:cs="Times New Roman"/>
          <w:b/>
          <w:sz w:val="28"/>
          <w:szCs w:val="28"/>
        </w:rPr>
        <w:t>вые и строевые упражнения</w:t>
      </w:r>
      <w:r w:rsidR="002A4796">
        <w:rPr>
          <w:rFonts w:ascii="Times New Roman" w:hAnsi="Times New Roman" w:cs="Times New Roman"/>
          <w:sz w:val="28"/>
          <w:szCs w:val="28"/>
        </w:rPr>
        <w:t xml:space="preserve"> </w:t>
      </w:r>
      <w:r w:rsidR="002A4796" w:rsidRPr="00CC4120">
        <w:rPr>
          <w:rFonts w:ascii="Times New Roman" w:eastAsia="Times New Roman" w:hAnsi="Times New Roman" w:cs="Times New Roman"/>
          <w:b/>
          <w:i/>
          <w:iCs/>
          <w:color w:val="000000"/>
          <w:sz w:val="28"/>
          <w:szCs w:val="28"/>
        </w:rPr>
        <w:t>–</w:t>
      </w:r>
      <w:r w:rsidR="00D07E17" w:rsidRPr="00D07E17">
        <w:rPr>
          <w:rFonts w:ascii="Times New Roman" w:hAnsi="Times New Roman" w:cs="Times New Roman"/>
          <w:sz w:val="28"/>
          <w:szCs w:val="28"/>
        </w:rPr>
        <w:t xml:space="preserve"> построения, повороты и перестроения в сочетании с обычной ходьбой и ходьбой в различных направления. Способствуют улучшению координации движений, вестибулярной функции, совершенствуют навыки в ходьбе, приобретая в некоторых случаях самостоятельное лечебное значение. Их общее влияние соответствует напряжениям умеренной интенсивности, используются на втором и третьем этапах реабилитации. Эти упражнения помогают организации больных при проведении групповых занятий лечебной гимнастикой и применяются в начале и на протяжении каждого занятия.</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Улучшают дисциплинированность занимающихся, повышают эмоциональность занятий и прикладное значение. Желательно музыкальное сопровождение этого вида упражнений, если обстановка лечебного учреждения позволяет это сделать. Музыкальное сопровождение упражнений является дополнительным раздражением, поступающим из среды, окружающей человека. Музыка в сочетании с движением становится возбудителем этого движения, облегчая его выполнение.</w:t>
      </w:r>
    </w:p>
    <w:p w:rsid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Подготовительные, или вводные, упражнения</w:t>
      </w:r>
      <w:r w:rsidR="00E171E3">
        <w:rPr>
          <w:rFonts w:ascii="Times New Roman" w:hAnsi="Times New Roman" w:cs="Times New Roman"/>
          <w:sz w:val="28"/>
          <w:szCs w:val="28"/>
        </w:rPr>
        <w:t xml:space="preserve"> подготавливают организм к пред</w:t>
      </w:r>
      <w:r w:rsidRPr="00D07E17">
        <w:rPr>
          <w:rFonts w:ascii="Times New Roman" w:hAnsi="Times New Roman" w:cs="Times New Roman"/>
          <w:sz w:val="28"/>
          <w:szCs w:val="28"/>
        </w:rPr>
        <w:t>стоящей нагрузке. Их выбор зависит от задач занятия, а также от уровня физической подготовленности больного. Применение направлено на обеспечение постепенной подготовки больного к предстоящей более высокой нагрузке, имеющей место в основной части занятия лечебной гимнастики. Подготовительные упражнения следуют за порядковыми и составляют содержание первой части занятия. К подготовленным упражнениям относятся различные элементарные общеразвивающие упражнения, вовлекающие в активную деятельность ограниченные мышечные группы и осуществляемые в медленном или среднем темпе и предъявляющие организму больного небольшую физическую нагрузку (отдельные упражнения для рук, ног, туловища). Упражнения обычно применяются в тре</w:t>
      </w:r>
      <w:r w:rsidR="002A4796">
        <w:rPr>
          <w:rFonts w:ascii="Times New Roman" w:hAnsi="Times New Roman" w:cs="Times New Roman"/>
          <w:sz w:val="28"/>
          <w:szCs w:val="28"/>
        </w:rPr>
        <w:t xml:space="preserve">х основных исходных положениях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лежа, сидя, стоя.</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lastRenderedPageBreak/>
        <w:t xml:space="preserve">Подготовительные упражнения используются без предметов и снарядов, с предметами и в </w:t>
      </w:r>
      <w:r w:rsidR="00E171E3">
        <w:rPr>
          <w:rFonts w:ascii="Times New Roman" w:hAnsi="Times New Roman" w:cs="Times New Roman"/>
          <w:sz w:val="28"/>
          <w:szCs w:val="28"/>
        </w:rPr>
        <w:t>показанных случаях на снарядах.</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Корригирующие упражнения</w:t>
      </w:r>
      <w:r w:rsidRPr="00D07E17">
        <w:rPr>
          <w:rFonts w:ascii="Times New Roman" w:hAnsi="Times New Roman" w:cs="Times New Roman"/>
          <w:sz w:val="28"/>
          <w:szCs w:val="28"/>
        </w:rPr>
        <w:t xml:space="preserve"> направлены на профилакти</w:t>
      </w:r>
      <w:r w:rsidR="00E171E3">
        <w:rPr>
          <w:rFonts w:ascii="Times New Roman" w:hAnsi="Times New Roman" w:cs="Times New Roman"/>
          <w:sz w:val="28"/>
          <w:szCs w:val="28"/>
        </w:rPr>
        <w:t>ку или уменьшение дефектов осан</w:t>
      </w:r>
      <w:r w:rsidRPr="00D07E17">
        <w:rPr>
          <w:rFonts w:ascii="Times New Roman" w:hAnsi="Times New Roman" w:cs="Times New Roman"/>
          <w:sz w:val="28"/>
          <w:szCs w:val="28"/>
        </w:rPr>
        <w:t>ки, исправление деформации позвоночника, грудной клетки, стоп, нередко сочетаются с пассивной к</w:t>
      </w:r>
      <w:r w:rsidR="00E171E3">
        <w:rPr>
          <w:rFonts w:ascii="Times New Roman" w:hAnsi="Times New Roman" w:cs="Times New Roman"/>
          <w:sz w:val="28"/>
          <w:szCs w:val="28"/>
        </w:rPr>
        <w:t>оррекцией (вытяжением на наклон</w:t>
      </w:r>
      <w:r w:rsidRPr="00D07E17">
        <w:rPr>
          <w:rFonts w:ascii="Times New Roman" w:hAnsi="Times New Roman" w:cs="Times New Roman"/>
          <w:sz w:val="28"/>
          <w:szCs w:val="28"/>
        </w:rPr>
        <w:t xml:space="preserve">ной плоскости, ношением корсета, массажем). К ним относят разнообразные физические упражнения, выполняемые из определенного исходного положения, обусловливающего строго локальное воздействие. Эти упражнения сочетаются с силовым напряжением и растягиванием. Например, при выраженном грудном кифозе (кифотическая </w:t>
      </w:r>
      <w:r w:rsidR="00402150">
        <w:rPr>
          <w:rFonts w:ascii="Times New Roman" w:hAnsi="Times New Roman" w:cs="Times New Roman"/>
          <w:sz w:val="28"/>
          <w:szCs w:val="28"/>
        </w:rPr>
        <w:t>осанка) кор</w:t>
      </w:r>
      <w:r w:rsidRPr="00D07E17">
        <w:rPr>
          <w:rFonts w:ascii="Times New Roman" w:hAnsi="Times New Roman" w:cs="Times New Roman"/>
          <w:sz w:val="28"/>
          <w:szCs w:val="28"/>
        </w:rPr>
        <w:t>ригирующее воздействие оказывают физические упражнения, направленные на укрепление мышц спины – исходное положение лежа на ж</w:t>
      </w:r>
      <w:r w:rsidR="00402150">
        <w:rPr>
          <w:rFonts w:ascii="Times New Roman" w:hAnsi="Times New Roman" w:cs="Times New Roman"/>
          <w:sz w:val="28"/>
          <w:szCs w:val="28"/>
        </w:rPr>
        <w:t>ивоте, стоя, растягивание и рас</w:t>
      </w:r>
      <w:r w:rsidRPr="00D07E17">
        <w:rPr>
          <w:rFonts w:ascii="Times New Roman" w:hAnsi="Times New Roman" w:cs="Times New Roman"/>
          <w:sz w:val="28"/>
          <w:szCs w:val="28"/>
        </w:rPr>
        <w:t>слабление грудных мышц – исходное положение л</w:t>
      </w:r>
      <w:r w:rsidR="002A4796">
        <w:rPr>
          <w:rFonts w:ascii="Times New Roman" w:hAnsi="Times New Roman" w:cs="Times New Roman"/>
          <w:sz w:val="28"/>
          <w:szCs w:val="28"/>
        </w:rPr>
        <w:t xml:space="preserve">ежа на спине; при плоскостопии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укрепление мышц голени и стопы – исходное положение сидя.</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Упражнения на координацию движений и в равновесии</w:t>
      </w:r>
      <w:r w:rsidR="00402150">
        <w:rPr>
          <w:rFonts w:ascii="Times New Roman" w:hAnsi="Times New Roman" w:cs="Times New Roman"/>
          <w:sz w:val="28"/>
          <w:szCs w:val="28"/>
        </w:rPr>
        <w:t xml:space="preserve"> при</w:t>
      </w:r>
      <w:r w:rsidRPr="00D07E17">
        <w:rPr>
          <w:rFonts w:ascii="Times New Roman" w:hAnsi="Times New Roman" w:cs="Times New Roman"/>
          <w:sz w:val="28"/>
          <w:szCs w:val="28"/>
        </w:rPr>
        <w:t>меняются для тренировки вести</w:t>
      </w:r>
      <w:r w:rsidR="00402150">
        <w:rPr>
          <w:rFonts w:ascii="Times New Roman" w:hAnsi="Times New Roman" w:cs="Times New Roman"/>
          <w:sz w:val="28"/>
          <w:szCs w:val="28"/>
        </w:rPr>
        <w:t>булярного аппарата при гипер</w:t>
      </w:r>
      <w:r w:rsidRPr="00D07E17">
        <w:rPr>
          <w:rFonts w:ascii="Times New Roman" w:hAnsi="Times New Roman" w:cs="Times New Roman"/>
          <w:sz w:val="28"/>
          <w:szCs w:val="28"/>
        </w:rPr>
        <w:t>тонической болезни, неврологических за</w:t>
      </w:r>
      <w:r w:rsidR="00402150">
        <w:rPr>
          <w:rFonts w:ascii="Times New Roman" w:hAnsi="Times New Roman" w:cs="Times New Roman"/>
          <w:sz w:val="28"/>
          <w:szCs w:val="28"/>
        </w:rPr>
        <w:t>болеваниях, в травматологии, вы</w:t>
      </w:r>
      <w:r w:rsidRPr="00D07E17">
        <w:rPr>
          <w:rFonts w:ascii="Times New Roman" w:hAnsi="Times New Roman" w:cs="Times New Roman"/>
          <w:sz w:val="28"/>
          <w:szCs w:val="28"/>
        </w:rPr>
        <w:t>полняются в основных исх</w:t>
      </w:r>
      <w:r w:rsidR="002A4796">
        <w:rPr>
          <w:rFonts w:ascii="Times New Roman" w:hAnsi="Times New Roman" w:cs="Times New Roman"/>
          <w:sz w:val="28"/>
          <w:szCs w:val="28"/>
        </w:rPr>
        <w:t>одных положениях: основная стой</w:t>
      </w:r>
      <w:r w:rsidRPr="00D07E17">
        <w:rPr>
          <w:rFonts w:ascii="Times New Roman" w:hAnsi="Times New Roman" w:cs="Times New Roman"/>
          <w:sz w:val="28"/>
          <w:szCs w:val="28"/>
        </w:rPr>
        <w:t>ка, на узкой площади опоры, стоя на одной ноге, на носках, с открытыми и закрытыми глазами, с предметами и без них. Широко применяются баланс-платформы различной конфигурации, упражнения на стабилоплатформе. К этой группе упражнений относятся упр</w:t>
      </w:r>
      <w:r w:rsidR="00402150">
        <w:rPr>
          <w:rFonts w:ascii="Times New Roman" w:hAnsi="Times New Roman" w:cs="Times New Roman"/>
          <w:sz w:val="28"/>
          <w:szCs w:val="28"/>
        </w:rPr>
        <w:t>ажнения, формирующие бытовые на</w:t>
      </w:r>
      <w:r w:rsidRPr="00D07E17">
        <w:rPr>
          <w:rFonts w:ascii="Times New Roman" w:hAnsi="Times New Roman" w:cs="Times New Roman"/>
          <w:sz w:val="28"/>
          <w:szCs w:val="28"/>
        </w:rPr>
        <w:t>выки, утраченные в результате того или иного заболевания: застегивание пуговиц, шнурование обуви, зажигание спичек, открывание замка ключом. Упражнения, восстанавливающие координацию мелких мыше</w:t>
      </w:r>
      <w:r w:rsidR="002A4796">
        <w:rPr>
          <w:rFonts w:ascii="Times New Roman" w:hAnsi="Times New Roman" w:cs="Times New Roman"/>
          <w:sz w:val="28"/>
          <w:szCs w:val="28"/>
        </w:rPr>
        <w:t xml:space="preserve">чных групп верхних конечностей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лепка, сборка детских пирамидок, мозаики и т.п.</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Упражнения в метании и ловле</w:t>
      </w:r>
      <w:r w:rsidRPr="00D07E17">
        <w:rPr>
          <w:rFonts w:ascii="Times New Roman" w:hAnsi="Times New Roman" w:cs="Times New Roman"/>
          <w:sz w:val="28"/>
          <w:szCs w:val="28"/>
        </w:rPr>
        <w:t>. К упражнениям в метании относятся броски и ловля мячей малого и большого диаметра, различного веса набивных мячей. Упражнения в метании развивают силу мышц пояса верхних конечностей и туловища, ловкость, точность, координацию движений, мышечно-суставное чувство. Расширяется диапазон положительных эмоций, повышается интерес к занятиям; в ряде случаев они способствуют решению и специальных задач, например при травмах верхних конечностей. Повышение трудности упражнений достигается увеличением расстояния до цели, расстояния между партнерами и выполнением бросков в движении.</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Упражнениями на расслабление</w:t>
      </w:r>
      <w:r w:rsidR="002A4796">
        <w:rPr>
          <w:rFonts w:ascii="Times New Roman" w:hAnsi="Times New Roman" w:cs="Times New Roman"/>
          <w:sz w:val="28"/>
          <w:szCs w:val="28"/>
        </w:rPr>
        <w:t xml:space="preserve">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активно осуществляемые расслабления различных групп мышц. При выполнении упражнений в движение могут вовлекаться отдельные сегменты тела (кисть, стопа), конечность в целом и сочетано конечности и туловище. Их действие направлено на нормализацию повышенного тонуса мышц, наблюдаемого при различных патологических проявлениях (болевые контрактуры, спастические парезы и т. д.), и улучшение общей координации движений. Эти упражнения применяются для снижения повышенного тонуса артериальных сосудов. </w:t>
      </w:r>
      <w:r w:rsidRPr="00D07E17">
        <w:rPr>
          <w:rFonts w:ascii="Times New Roman" w:hAnsi="Times New Roman" w:cs="Times New Roman"/>
          <w:sz w:val="28"/>
          <w:szCs w:val="28"/>
        </w:rPr>
        <w:lastRenderedPageBreak/>
        <w:t>Используются в сочетании с упражнениями с локализованным мышечным напряжением и упражнениями на растягивание и координацию.</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Воздействие на кортикальные процессы и вегетативные функции соответствует напряжениям малой или умеренной интенсивности. При недостаточном овладении больным техникой физических упражнений наблюдаются скованность, повышение тонуса мышц и неадекватное усиление кортикальных и вегетативных функций. Расслабление наиболее полноценно осуществляется непосредственно после напряжения мышц. Если последнее вызвало местное утомление, то расслабление способствует ускорению течения восстановительных процессов.</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В практике лечебной гимнастики используется и методика </w:t>
      </w:r>
      <w:r w:rsidRPr="00E171E3">
        <w:rPr>
          <w:rFonts w:ascii="Times New Roman" w:hAnsi="Times New Roman" w:cs="Times New Roman"/>
          <w:b/>
          <w:sz w:val="28"/>
          <w:szCs w:val="28"/>
        </w:rPr>
        <w:t>постизо­метрической релаксации мышц (ПИР)</w:t>
      </w:r>
      <w:r w:rsidRPr="00D07E17">
        <w:rPr>
          <w:rFonts w:ascii="Times New Roman" w:hAnsi="Times New Roman" w:cs="Times New Roman"/>
          <w:sz w:val="28"/>
          <w:szCs w:val="28"/>
        </w:rPr>
        <w:t xml:space="preserve">. В основе методики лежит рефлекторный механизм понижения мышечного тонуса после предварительного напряжения мышцы. Сущность, которого заключается </w:t>
      </w:r>
      <w:r w:rsidR="002A4796">
        <w:rPr>
          <w:rFonts w:ascii="Times New Roman" w:hAnsi="Times New Roman" w:cs="Times New Roman"/>
          <w:sz w:val="28"/>
          <w:szCs w:val="28"/>
        </w:rPr>
        <w:t>в сочетанном кратковременном (5</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10 с) изометрическом напряжении минимальной интенсивности с пассивным растяжением м</w:t>
      </w:r>
      <w:r w:rsidR="002A4796">
        <w:rPr>
          <w:rFonts w:ascii="Times New Roman" w:hAnsi="Times New Roman" w:cs="Times New Roman"/>
          <w:sz w:val="28"/>
          <w:szCs w:val="28"/>
        </w:rPr>
        <w:t>ышцы в последующем (в течение 5</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10 с). Повторен</w:t>
      </w:r>
      <w:r w:rsidR="002A4796">
        <w:rPr>
          <w:rFonts w:ascii="Times New Roman" w:hAnsi="Times New Roman" w:cs="Times New Roman"/>
          <w:sz w:val="28"/>
          <w:szCs w:val="28"/>
        </w:rPr>
        <w:t>ие таких сочетаний проводится 3</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6 раза. В результате в мышце возникает стойкая гипотония и исчезает исходная болезненность.</w:t>
      </w:r>
    </w:p>
    <w:p w:rsid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Упражнения в сопротивлении</w:t>
      </w:r>
      <w:r w:rsidRPr="00D07E17">
        <w:rPr>
          <w:rFonts w:ascii="Times New Roman" w:hAnsi="Times New Roman" w:cs="Times New Roman"/>
          <w:sz w:val="28"/>
          <w:szCs w:val="28"/>
        </w:rPr>
        <w:t xml:space="preserve"> применяются на втором и третьем этапе реабилитации. Они способствуют укреплению мышц, повышают их элас­тичность, оказывают сти</w:t>
      </w:r>
      <w:r w:rsidR="00402150">
        <w:rPr>
          <w:rFonts w:ascii="Times New Roman" w:hAnsi="Times New Roman" w:cs="Times New Roman"/>
          <w:sz w:val="28"/>
          <w:szCs w:val="28"/>
        </w:rPr>
        <w:t>мулирующее влияние на сердечно-</w:t>
      </w:r>
      <w:r w:rsidRPr="00D07E17">
        <w:rPr>
          <w:rFonts w:ascii="Times New Roman" w:hAnsi="Times New Roman" w:cs="Times New Roman"/>
          <w:sz w:val="28"/>
          <w:szCs w:val="28"/>
        </w:rPr>
        <w:t>сосудистую и дыхательную системы, обмен веществ. Для выполнения упражнений с усилием применяют сопротивление, оказываемое руками инструктора-методиста по ЛФК или здоровой конечностью. Упражнения, связанные с преодолением сопротивления в момент разгибания руки, осуществляются за счет работы разгибателей; упражнения же в сопротивлении, такие как перетягивание, выполняются за счет работы мышц сгибателей.</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Возможность избирательного влияния преимущественно на отдельные мышечные группы (сгибатели, разгибатели, отводящие, приводящие мышцы) позволяет широко использовать эти упражнений при мышечной гипотрофии. Величина сопротивления зависит от решаемых задач на занятиях лечебной гимнастикой. После выполнения упражнений с сопротивлением необходимо применять упражнение на расслабление мышечных групп или дыхат</w:t>
      </w:r>
      <w:r w:rsidR="00E171E3">
        <w:rPr>
          <w:rFonts w:ascii="Times New Roman" w:hAnsi="Times New Roman" w:cs="Times New Roman"/>
          <w:sz w:val="28"/>
          <w:szCs w:val="28"/>
        </w:rPr>
        <w:t>ельные упражнения.</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Висы и упоры</w:t>
      </w:r>
      <w:r w:rsidRPr="00D07E17">
        <w:rPr>
          <w:rFonts w:ascii="Times New Roman" w:hAnsi="Times New Roman" w:cs="Times New Roman"/>
          <w:sz w:val="28"/>
          <w:szCs w:val="28"/>
        </w:rPr>
        <w:t xml:space="preserve"> включаются в комплекс лечебной гимнастики. Физиологическая ценность данных упражнений заключается в определенном силовом напряжении. Висы применяются в двух видах: чистые и смешанные. Чистые висы находят ограниченное применение в рамках лечебной физкультуры. Их использование допустимо лишь при благополучном состоянии сердечно-сосудистой системы, поскольку они сопровождаются задержкой внешнего дыхания и создают неблагоприятные условия для функционирования центрального аппарата кровообращения. Фиксированная грудная клетка при чистом виде вызывает натуживание, сопровождающееся повышением внутригрудного давление, задержкой притока венозной крови к </w:t>
      </w:r>
      <w:r w:rsidRPr="00D07E17">
        <w:rPr>
          <w:rFonts w:ascii="Times New Roman" w:hAnsi="Times New Roman" w:cs="Times New Roman"/>
          <w:sz w:val="28"/>
          <w:szCs w:val="28"/>
        </w:rPr>
        <w:lastRenderedPageBreak/>
        <w:t>сердцу, способствуя проявлению застойных явлений, особенно в венозной системе головы и шеи и в малом круге кровообращения.</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Чистые висы применяются в целях укрепления и растяжения мышц рук и плечевого пояса, развития объема движений в суставах верхних конечностей, разгрузки и вытяжения позвоночника при отсутствии противопоказаний со стороны сердечно­сосудистой системы. Чаще их используют в практике корригирующей гимнастики с детьми и подростками, при восстановлении функции верхних конечностей, нарушенной на почве травматических повреждений. Завершают выполнение упражнений в чистом висе упражнения на расслабление работавших мышечных групп или дыхательные с целью снижения общей физической нагрузки.</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При выполнении смешанных висов участвуют мышечные группы рук, ног и туловища при обязательном захвате снаряда руками и опорой ног, это позволяет равномерно распределять усилие на все мышечные группы, не вызывая значительного силового напряжения и задержки дыхания. Благодаря умеренной нагрузке успешно используются в лечебной гимнастике. При помощи упражнений в смешанных висах укрепляют мышцы рук, ног и туловища, развивают движения в суставах конечностей и позвоночника, избирательно увеличивают физическую нагрузку на различные мышечные группы и удачно сочетают ритм движений с дыханием.</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Различают упоры </w:t>
      </w:r>
      <w:r w:rsidRPr="00E171E3">
        <w:rPr>
          <w:rFonts w:ascii="Times New Roman" w:hAnsi="Times New Roman" w:cs="Times New Roman"/>
          <w:i/>
          <w:sz w:val="28"/>
          <w:szCs w:val="28"/>
        </w:rPr>
        <w:t>чистые и смешанные</w:t>
      </w:r>
      <w:r w:rsidRPr="00D07E17">
        <w:rPr>
          <w:rFonts w:ascii="Times New Roman" w:hAnsi="Times New Roman" w:cs="Times New Roman"/>
          <w:sz w:val="28"/>
          <w:szCs w:val="28"/>
        </w:rPr>
        <w:t xml:space="preserve">. </w:t>
      </w:r>
      <w:r w:rsidRPr="00E171E3">
        <w:rPr>
          <w:rFonts w:ascii="Times New Roman" w:hAnsi="Times New Roman" w:cs="Times New Roman"/>
          <w:b/>
          <w:sz w:val="28"/>
          <w:szCs w:val="28"/>
        </w:rPr>
        <w:t>Чистый упор</w:t>
      </w:r>
      <w:r w:rsidR="002A4796">
        <w:rPr>
          <w:rFonts w:ascii="Times New Roman" w:hAnsi="Times New Roman" w:cs="Times New Roman"/>
          <w:sz w:val="28"/>
          <w:szCs w:val="28"/>
        </w:rPr>
        <w:t xml:space="preserve">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упор на </w:t>
      </w:r>
      <w:r w:rsidR="002A4796">
        <w:rPr>
          <w:rFonts w:ascii="Times New Roman" w:hAnsi="Times New Roman" w:cs="Times New Roman"/>
          <w:sz w:val="28"/>
          <w:szCs w:val="28"/>
        </w:rPr>
        <w:t xml:space="preserve">спинки стульев, кроватей и др.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имеет применение преимущественно при травмах нижних конечностей. </w:t>
      </w:r>
      <w:r w:rsidRPr="00E171E3">
        <w:rPr>
          <w:rFonts w:ascii="Times New Roman" w:hAnsi="Times New Roman" w:cs="Times New Roman"/>
          <w:b/>
          <w:sz w:val="28"/>
          <w:szCs w:val="28"/>
        </w:rPr>
        <w:t>Смешанные упоры</w:t>
      </w:r>
      <w:r w:rsidRPr="00D07E17">
        <w:rPr>
          <w:rFonts w:ascii="Times New Roman" w:hAnsi="Times New Roman" w:cs="Times New Roman"/>
          <w:sz w:val="28"/>
          <w:szCs w:val="28"/>
        </w:rPr>
        <w:t xml:space="preserve"> имеют частое применение. В отличие от висов, укрепляющих сгибатели, упоры развивают силу разгибателей. В лечебной гимнастике используют упоры кистями о рейку гимнастической стенки на уровне плеч, груди; упоры о спинку кровати, стула, о стол и упор кистями на полу.</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b/>
          <w:sz w:val="28"/>
          <w:szCs w:val="28"/>
        </w:rPr>
        <w:t>Подскоки и прыжки.</w:t>
      </w:r>
      <w:r w:rsidRPr="00D07E17">
        <w:rPr>
          <w:rFonts w:ascii="Times New Roman" w:hAnsi="Times New Roman" w:cs="Times New Roman"/>
          <w:sz w:val="28"/>
          <w:szCs w:val="28"/>
        </w:rPr>
        <w:t xml:space="preserve"> Прыжки вовлекают в работу крупные мышечные группы нижних конечностей (преимущественно), выполняются обычно в быстром темпе, что создает большую нагрузку на основные системы организма, являясь в то же время сложным координационным упражнением. В связи с этим они чаще применяются при занятиях с детьми и подростками или лицами м</w:t>
      </w:r>
      <w:r w:rsidR="002A4796">
        <w:rPr>
          <w:rFonts w:ascii="Times New Roman" w:hAnsi="Times New Roman" w:cs="Times New Roman"/>
          <w:sz w:val="28"/>
          <w:szCs w:val="28"/>
        </w:rPr>
        <w:t xml:space="preserve">олодого возраста и ограниченно </w:t>
      </w:r>
      <w:r w:rsidR="002A4796" w:rsidRPr="00CC4120">
        <w:rPr>
          <w:rFonts w:ascii="Times New Roman" w:eastAsia="Times New Roman" w:hAnsi="Times New Roman" w:cs="Times New Roman"/>
          <w:b/>
          <w:i/>
          <w:iCs/>
          <w:color w:val="000000"/>
          <w:sz w:val="28"/>
          <w:szCs w:val="28"/>
        </w:rPr>
        <w:t>–</w:t>
      </w:r>
      <w:r w:rsidRPr="00D07E17">
        <w:rPr>
          <w:rFonts w:ascii="Times New Roman" w:hAnsi="Times New Roman" w:cs="Times New Roman"/>
          <w:sz w:val="28"/>
          <w:szCs w:val="28"/>
        </w:rPr>
        <w:t xml:space="preserve"> при занятиях с лицами зрелого и особенно пожилого возраста. Целевая направленность применения прыжков: тренировочное воздействие на организм, повышение тонуса, развитие быстроты реакции и координации движений. В отдельных случаях для специального воздействия например, при консервативном лечении камней мочеточника при отсутствии противопоказаний. Различают прыжки на месте и с перемещением вперед, назад, в сторону, с поворотом.</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 xml:space="preserve">Характерной особенностью ритмопластических упражнений является ритмичность и пластичность движений, которые могут выполняться на месте, с перемещением, без снарядов, со снарядами и предметами (гимнастическая палка, булава, обручи, шарфы, флажки и др.) с музыкальным сопровождением. Ритмопластические упражнения характеризуются закругленностью, мягкостью и плавностью движений. </w:t>
      </w:r>
      <w:r w:rsidRPr="00D07E17">
        <w:rPr>
          <w:rFonts w:ascii="Times New Roman" w:hAnsi="Times New Roman" w:cs="Times New Roman"/>
          <w:sz w:val="28"/>
          <w:szCs w:val="28"/>
        </w:rPr>
        <w:lastRenderedPageBreak/>
        <w:t>Наиболее показаны эти упражнения для детей и подростков, в женских группах. Применение ритмопластических упражнений дает хороший терапевтический эффект когда нужно снизить напряженность нервно-психической сферы, создать бодрое настроение, отвлекающее больного от болезненных переживаний.</w:t>
      </w:r>
    </w:p>
    <w:p w:rsidR="00D07E17" w:rsidRPr="00402150" w:rsidRDefault="00D07E17" w:rsidP="002A4796">
      <w:pPr>
        <w:spacing w:after="0" w:line="240" w:lineRule="auto"/>
        <w:ind w:firstLine="708"/>
        <w:jc w:val="both"/>
        <w:rPr>
          <w:rFonts w:ascii="Times New Roman" w:hAnsi="Times New Roman" w:cs="Times New Roman"/>
          <w:b/>
          <w:i/>
          <w:sz w:val="28"/>
          <w:szCs w:val="28"/>
        </w:rPr>
      </w:pPr>
      <w:r w:rsidRPr="00402150">
        <w:rPr>
          <w:rFonts w:ascii="Times New Roman" w:hAnsi="Times New Roman" w:cs="Times New Roman"/>
          <w:b/>
          <w:i/>
          <w:sz w:val="28"/>
          <w:szCs w:val="28"/>
        </w:rPr>
        <w:t>По признаку использования предметов и снарядов упражнения делятся:</w:t>
      </w:r>
    </w:p>
    <w:p w:rsidR="00D07E17" w:rsidRPr="00D07E17" w:rsidRDefault="00E171E3"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без предметов и снарядов;</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t>б) с предметами и снарядами (палки, гантели, булавы, мячи надувны</w:t>
      </w:r>
      <w:r w:rsidR="00E171E3">
        <w:rPr>
          <w:rFonts w:ascii="Times New Roman" w:hAnsi="Times New Roman" w:cs="Times New Roman"/>
          <w:sz w:val="28"/>
          <w:szCs w:val="28"/>
        </w:rPr>
        <w:t>е и набивные, эспандеры и др.);</w:t>
      </w:r>
    </w:p>
    <w:p w:rsidR="00D07E17" w:rsidRPr="00D07E17" w:rsidRDefault="00D07E17" w:rsidP="002A4796">
      <w:pPr>
        <w:spacing w:after="0" w:line="240" w:lineRule="auto"/>
        <w:jc w:val="both"/>
        <w:rPr>
          <w:rFonts w:ascii="Times New Roman" w:hAnsi="Times New Roman" w:cs="Times New Roman"/>
          <w:sz w:val="28"/>
          <w:szCs w:val="28"/>
        </w:rPr>
      </w:pPr>
      <w:r w:rsidRPr="00D07E17">
        <w:rPr>
          <w:rFonts w:ascii="Times New Roman" w:hAnsi="Times New Roman" w:cs="Times New Roman"/>
          <w:sz w:val="28"/>
          <w:szCs w:val="28"/>
        </w:rPr>
        <w:t>в) на снарядах (гимнастическая</w:t>
      </w:r>
      <w:r w:rsidR="00E171E3">
        <w:rPr>
          <w:rFonts w:ascii="Times New Roman" w:hAnsi="Times New Roman" w:cs="Times New Roman"/>
          <w:sz w:val="28"/>
          <w:szCs w:val="28"/>
        </w:rPr>
        <w:t xml:space="preserve"> стенка, скамья, бревно и др.).</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К этим упражнениям относятся упражнения на механотерапевтических аппаратах и тренажерах, которые особенно активно используются с оздоровительными и реабилитационными целями. На занятиях лечебной гимнастикой широко используются следующие предметы: гимнастические палки, резиновые бинты, различные мячи (включая набивные), булавы, гантели, утяжелители, эспандеры, скакалки и др. Для повышения эффективности занятий лечебной гимнастикой сконструировано большое количество разнообразных снарядов, простейших приборов и приспособлений.</w:t>
      </w:r>
    </w:p>
    <w:p w:rsidR="00D07E17" w:rsidRDefault="002A4796"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Это </w:t>
      </w:r>
      <w:r w:rsidRPr="00CC4120">
        <w:rPr>
          <w:rFonts w:ascii="Times New Roman" w:eastAsia="Times New Roman" w:hAnsi="Times New Roman" w:cs="Times New Roman"/>
          <w:b/>
          <w:i/>
          <w:iCs/>
          <w:color w:val="000000"/>
          <w:sz w:val="28"/>
          <w:szCs w:val="28"/>
        </w:rPr>
        <w:t>–</w:t>
      </w:r>
      <w:r w:rsidR="00D07E17" w:rsidRPr="00D07E17">
        <w:rPr>
          <w:rFonts w:ascii="Times New Roman" w:hAnsi="Times New Roman" w:cs="Times New Roman"/>
          <w:sz w:val="28"/>
          <w:szCs w:val="28"/>
        </w:rPr>
        <w:t xml:space="preserve"> валики простые и комбинированные, полувалики, лестнички, блочные приборы, ступенчатые цилиндры и др., с помощью которых можно усиливать развитие функции движений в различных суставах верхних и нижних конечностей, при травматических повреждениях центральной и периферической нервной системы и опорно-двигательного аппарата. Традиционный перечень снарядов состоит из: гимнастической стенки, гимнастической скамьи, наклонной плоскости, бревна, колец. Применение снарядов направленно на разнообразие содержания занятия, на увеличение физической нагрузки, на преимущественно избирательное воздействие упражнений на отдельные мышечные группы и суставы; на облегчение техники выполнения упражнений.</w:t>
      </w:r>
    </w:p>
    <w:p w:rsidR="00D07E17" w:rsidRDefault="00D07E17" w:rsidP="002A4796">
      <w:pPr>
        <w:spacing w:after="0" w:line="240" w:lineRule="auto"/>
        <w:jc w:val="both"/>
        <w:rPr>
          <w:rFonts w:ascii="Times New Roman" w:hAnsi="Times New Roman" w:cs="Times New Roman"/>
          <w:sz w:val="28"/>
          <w:szCs w:val="28"/>
        </w:rPr>
      </w:pPr>
    </w:p>
    <w:p w:rsidR="00D07E17" w:rsidRPr="002A4796" w:rsidRDefault="00D07E17" w:rsidP="002A4796">
      <w:pPr>
        <w:spacing w:after="0" w:line="240" w:lineRule="auto"/>
        <w:jc w:val="both"/>
        <w:rPr>
          <w:rFonts w:ascii="Times New Roman" w:hAnsi="Times New Roman" w:cs="Times New Roman"/>
          <w:b/>
          <w:sz w:val="28"/>
          <w:szCs w:val="28"/>
          <w:lang w:val="en-US"/>
        </w:rPr>
      </w:pPr>
      <w:r w:rsidRPr="003C65ED">
        <w:rPr>
          <w:rFonts w:ascii="Times New Roman" w:hAnsi="Times New Roman" w:cs="Times New Roman"/>
          <w:b/>
          <w:sz w:val="28"/>
          <w:szCs w:val="28"/>
        </w:rPr>
        <w:t xml:space="preserve">3. </w:t>
      </w:r>
      <w:r>
        <w:rPr>
          <w:rFonts w:ascii="Times New Roman" w:hAnsi="Times New Roman" w:cs="Times New Roman"/>
          <w:b/>
          <w:sz w:val="28"/>
          <w:szCs w:val="28"/>
        </w:rPr>
        <w:t>Характеристика сп</w:t>
      </w:r>
      <w:r w:rsidR="002A4796">
        <w:rPr>
          <w:rFonts w:ascii="Times New Roman" w:hAnsi="Times New Roman" w:cs="Times New Roman"/>
          <w:b/>
          <w:sz w:val="28"/>
          <w:szCs w:val="28"/>
        </w:rPr>
        <w:t>ортивно – прикладных упражнений</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Спортивно-прикладные упражнения восстанавливают или совершенствуют сложные двигательные навыки, оказывают общее оздоровительное действие на организм больного. Спортивные упражнения эффективны для восстановления общей выносливости, обеспечивают максимальное улучшение обменных процессов, являются средством тренировки и выработки компенсаторных механизмов сердечно-сосудистой и дыхательной систем, весьма эмоциональны по своему содержанию и методу проведения. Спортивные упражнения соответствующие показаниям занимают ведущее место на санаторном и поликлиническом этапах реабилитации.</w:t>
      </w:r>
    </w:p>
    <w:p w:rsidR="00D07E17" w:rsidRPr="00D07E17" w:rsidRDefault="00402150"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Из спортивно-при</w:t>
      </w:r>
      <w:r w:rsidR="00D07E17" w:rsidRPr="00D07E17">
        <w:rPr>
          <w:rFonts w:ascii="Times New Roman" w:hAnsi="Times New Roman" w:cs="Times New Roman"/>
          <w:sz w:val="28"/>
          <w:szCs w:val="28"/>
        </w:rPr>
        <w:t>кладных упражнений в леч</w:t>
      </w:r>
      <w:r>
        <w:rPr>
          <w:rFonts w:ascii="Times New Roman" w:hAnsi="Times New Roman" w:cs="Times New Roman"/>
          <w:sz w:val="28"/>
          <w:szCs w:val="28"/>
        </w:rPr>
        <w:t>ебной физической культуре наибо</w:t>
      </w:r>
      <w:r w:rsidR="00D07E17" w:rsidRPr="00D07E17">
        <w:rPr>
          <w:rFonts w:ascii="Times New Roman" w:hAnsi="Times New Roman" w:cs="Times New Roman"/>
          <w:sz w:val="28"/>
          <w:szCs w:val="28"/>
        </w:rPr>
        <w:t xml:space="preserve">лее часто используют ходьбу, бег, прыжки, метания, лазания, </w:t>
      </w:r>
      <w:r w:rsidR="00D07E17" w:rsidRPr="00D07E17">
        <w:rPr>
          <w:rFonts w:ascii="Times New Roman" w:hAnsi="Times New Roman" w:cs="Times New Roman"/>
          <w:sz w:val="28"/>
          <w:szCs w:val="28"/>
        </w:rPr>
        <w:lastRenderedPageBreak/>
        <w:t>упражнения в равновесии, по</w:t>
      </w:r>
      <w:r>
        <w:rPr>
          <w:rFonts w:ascii="Times New Roman" w:hAnsi="Times New Roman" w:cs="Times New Roman"/>
          <w:sz w:val="28"/>
          <w:szCs w:val="28"/>
        </w:rPr>
        <w:t>днимании и переносе тяжести, до</w:t>
      </w:r>
      <w:r w:rsidR="00D07E17" w:rsidRPr="00D07E17">
        <w:rPr>
          <w:rFonts w:ascii="Times New Roman" w:hAnsi="Times New Roman" w:cs="Times New Roman"/>
          <w:sz w:val="28"/>
          <w:szCs w:val="28"/>
        </w:rPr>
        <w:t>зированную греблю, ходьбу н</w:t>
      </w:r>
      <w:r>
        <w:rPr>
          <w:rFonts w:ascii="Times New Roman" w:hAnsi="Times New Roman" w:cs="Times New Roman"/>
          <w:sz w:val="28"/>
          <w:szCs w:val="28"/>
        </w:rPr>
        <w:t>а лыжах, катание на коньках, ле</w:t>
      </w:r>
      <w:r w:rsidR="00D07E17" w:rsidRPr="00D07E17">
        <w:rPr>
          <w:rFonts w:ascii="Times New Roman" w:hAnsi="Times New Roman" w:cs="Times New Roman"/>
          <w:sz w:val="28"/>
          <w:szCs w:val="28"/>
        </w:rPr>
        <w:t>чебное плавание, езду на вел</w:t>
      </w:r>
      <w:r>
        <w:rPr>
          <w:rFonts w:ascii="Times New Roman" w:hAnsi="Times New Roman" w:cs="Times New Roman"/>
          <w:sz w:val="28"/>
          <w:szCs w:val="28"/>
        </w:rPr>
        <w:t>осипеде, лазание по гимнастичес</w:t>
      </w:r>
      <w:r w:rsidR="00D07E17" w:rsidRPr="00D07E17">
        <w:rPr>
          <w:rFonts w:ascii="Times New Roman" w:hAnsi="Times New Roman" w:cs="Times New Roman"/>
          <w:sz w:val="28"/>
          <w:szCs w:val="28"/>
        </w:rPr>
        <w:t>кой стенке и канату. Эти упражнения используются на завершающем этапе реабилитации и спо</w:t>
      </w:r>
      <w:r>
        <w:rPr>
          <w:rFonts w:ascii="Times New Roman" w:hAnsi="Times New Roman" w:cs="Times New Roman"/>
          <w:sz w:val="28"/>
          <w:szCs w:val="28"/>
        </w:rPr>
        <w:t>собствуют окончательному восста</w:t>
      </w:r>
      <w:r w:rsidR="00D07E17" w:rsidRPr="00D07E17">
        <w:rPr>
          <w:rFonts w:ascii="Times New Roman" w:hAnsi="Times New Roman" w:cs="Times New Roman"/>
          <w:sz w:val="28"/>
          <w:szCs w:val="28"/>
        </w:rPr>
        <w:t>новлению поврежденного органа и всего организма в целом, воспитывают у больных настойчивость и уверенность в своих силах.</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Ходьба укрепляет мышцы нижних конечностей, оказывает воздействие на весь организм в целом благодаря ритмичному чередованию напряжения и расслабления мышц, улучшает крово- и лимфообращение, дыхание, обмен веществ. Ходьба является неотъемлемой частью большинства занятий лечебной гимнастикой наряду с бегом. С лечебной целью бег используется как при начальных проявлениях некоторых заболеваний, так и в стадии выздоровления. Методика его использования зависит от состояния сердечно-сосудистой системы и степени адаптации к физическим нагрузкам. Бег сочетается с ходьбой различного темпа. По мере адаптации организма к предлагаемым нагрузкам число и длина пробегаемых отрезков постепенно увеличиваются.</w:t>
      </w:r>
    </w:p>
    <w:p w:rsidR="00D07E17" w:rsidRPr="00D07E17" w:rsidRDefault="00402150"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Прыжки относят</w:t>
      </w:r>
      <w:r w:rsidR="00D07E17" w:rsidRPr="00D07E17">
        <w:rPr>
          <w:rFonts w:ascii="Times New Roman" w:hAnsi="Times New Roman" w:cs="Times New Roman"/>
          <w:sz w:val="28"/>
          <w:szCs w:val="28"/>
        </w:rPr>
        <w:t>ся к кратковременным ин</w:t>
      </w:r>
      <w:r>
        <w:rPr>
          <w:rFonts w:ascii="Times New Roman" w:hAnsi="Times New Roman" w:cs="Times New Roman"/>
          <w:sz w:val="28"/>
          <w:szCs w:val="28"/>
        </w:rPr>
        <w:t>тенсивным упражнениям, применяе</w:t>
      </w:r>
      <w:r w:rsidR="00D07E17" w:rsidRPr="00D07E17">
        <w:rPr>
          <w:rFonts w:ascii="Times New Roman" w:hAnsi="Times New Roman" w:cs="Times New Roman"/>
          <w:sz w:val="28"/>
          <w:szCs w:val="28"/>
        </w:rPr>
        <w:t xml:space="preserve">мым в период выздоровления. Необходимо постепенно подводить занимающихся к выполнению прыжков, предварительно выполняются упражнения для укрепления мышц ног, особенно связочного аппарата голеностопного сустава. Необходимо обращать внимание больных на мягкость приземления. В лечебных целях преимущественно используются подскоки, упражнения со скакалкой. Упражнения в метании </w:t>
      </w:r>
      <w:r>
        <w:rPr>
          <w:rFonts w:ascii="Times New Roman" w:hAnsi="Times New Roman" w:cs="Times New Roman"/>
          <w:sz w:val="28"/>
          <w:szCs w:val="28"/>
        </w:rPr>
        <w:t>помогают восстанавливать коорди</w:t>
      </w:r>
      <w:r w:rsidR="00D07E17" w:rsidRPr="00D07E17">
        <w:rPr>
          <w:rFonts w:ascii="Times New Roman" w:hAnsi="Times New Roman" w:cs="Times New Roman"/>
          <w:sz w:val="28"/>
          <w:szCs w:val="28"/>
        </w:rPr>
        <w:t xml:space="preserve">нацию движений, улучшают подвижность суставов, </w:t>
      </w:r>
      <w:r>
        <w:rPr>
          <w:rFonts w:ascii="Times New Roman" w:hAnsi="Times New Roman" w:cs="Times New Roman"/>
          <w:sz w:val="28"/>
          <w:szCs w:val="28"/>
        </w:rPr>
        <w:t>увеличи</w:t>
      </w:r>
      <w:r w:rsidR="00D07E17" w:rsidRPr="00D07E17">
        <w:rPr>
          <w:rFonts w:ascii="Times New Roman" w:hAnsi="Times New Roman" w:cs="Times New Roman"/>
          <w:sz w:val="28"/>
          <w:szCs w:val="28"/>
        </w:rPr>
        <w:t>вают силу мышц конечностей</w:t>
      </w:r>
      <w:r>
        <w:rPr>
          <w:rFonts w:ascii="Times New Roman" w:hAnsi="Times New Roman" w:cs="Times New Roman"/>
          <w:sz w:val="28"/>
          <w:szCs w:val="28"/>
        </w:rPr>
        <w:t xml:space="preserve"> и туловища, скорость двигатель</w:t>
      </w:r>
      <w:r w:rsidR="00D07E17" w:rsidRPr="00D07E17">
        <w:rPr>
          <w:rFonts w:ascii="Times New Roman" w:hAnsi="Times New Roman" w:cs="Times New Roman"/>
          <w:sz w:val="28"/>
          <w:szCs w:val="28"/>
        </w:rPr>
        <w:t>ных реакций. В занятиях лечебной гимнастикой используются набивные мячи, диски, копья, мячи с петлей, гранаты.</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Лазанье используется в виде передвижения при помощи рук и ног по гимнастической стенке, по наклонной или вертикальной лестнице, реже по канату или шесту. Упражнения в лазанье развивают силу рук, ног, туловища, улучшают координацию движений и подвижность в суставах верхних и нижних конечностей. Ползание в лечебных целях применяется преимущественно в упоре стоя на коленях – коленно-кистевая или коленно - локтевая стойки, которые способствуют разгрузке позвоночного столба от действия силы тяжести и улучшают его подвижность.</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Эти упражнения изменяют соотношение высоты положения таза и пояса верхних конечностей в сочетании с движением рук и ног, оказывают локальное воздействие на различные отделы позвоночного столба. Ползание положительно влияет на функцию внутренних органов у больных с заболеванием желудочно-кишечного тракта и с гинекологическими заболеваниями, нарушениями осанки. Ползание следует чередовать с дыхательными упражнениями и упражнениями в расслаблении мышц пояса верхних конечностей.</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lastRenderedPageBreak/>
        <w:t>Гребля в ЛФК применя</w:t>
      </w:r>
      <w:r w:rsidR="00402150">
        <w:rPr>
          <w:rFonts w:ascii="Times New Roman" w:hAnsi="Times New Roman" w:cs="Times New Roman"/>
          <w:sz w:val="28"/>
          <w:szCs w:val="28"/>
        </w:rPr>
        <w:t>ется для общей тренировки, отра</w:t>
      </w:r>
      <w:r w:rsidRPr="00D07E17">
        <w:rPr>
          <w:rFonts w:ascii="Times New Roman" w:hAnsi="Times New Roman" w:cs="Times New Roman"/>
          <w:sz w:val="28"/>
          <w:szCs w:val="28"/>
        </w:rPr>
        <w:t>ботки ритмичности движени</w:t>
      </w:r>
      <w:r w:rsidR="00402150">
        <w:rPr>
          <w:rFonts w:ascii="Times New Roman" w:hAnsi="Times New Roman" w:cs="Times New Roman"/>
          <w:sz w:val="28"/>
          <w:szCs w:val="28"/>
        </w:rPr>
        <w:t>й, способствующих выработке глу</w:t>
      </w:r>
      <w:r w:rsidRPr="00D07E17">
        <w:rPr>
          <w:rFonts w:ascii="Times New Roman" w:hAnsi="Times New Roman" w:cs="Times New Roman"/>
          <w:sz w:val="28"/>
          <w:szCs w:val="28"/>
        </w:rPr>
        <w:t>бокого дыхания, развитию и укре</w:t>
      </w:r>
      <w:r w:rsidR="00402150">
        <w:rPr>
          <w:rFonts w:ascii="Times New Roman" w:hAnsi="Times New Roman" w:cs="Times New Roman"/>
          <w:sz w:val="28"/>
          <w:szCs w:val="28"/>
        </w:rPr>
        <w:t>плению мышц верхних и нижних ко</w:t>
      </w:r>
      <w:r w:rsidRPr="00D07E17">
        <w:rPr>
          <w:rFonts w:ascii="Times New Roman" w:hAnsi="Times New Roman" w:cs="Times New Roman"/>
          <w:sz w:val="28"/>
          <w:szCs w:val="28"/>
        </w:rPr>
        <w:t>нечностей, туловища и п</w:t>
      </w:r>
      <w:r w:rsidR="00402150">
        <w:rPr>
          <w:rFonts w:ascii="Times New Roman" w:hAnsi="Times New Roman" w:cs="Times New Roman"/>
          <w:sz w:val="28"/>
          <w:szCs w:val="28"/>
        </w:rPr>
        <w:t>одвижности позвоночника. Повыше</w:t>
      </w:r>
      <w:r w:rsidRPr="00D07E17">
        <w:rPr>
          <w:rFonts w:ascii="Times New Roman" w:hAnsi="Times New Roman" w:cs="Times New Roman"/>
          <w:sz w:val="28"/>
          <w:szCs w:val="28"/>
        </w:rPr>
        <w:t>ние внутрибрюшного давления при гребле положительно влияет на пищеварение и тканевый обмен. Тренировки на</w:t>
      </w:r>
      <w:r w:rsidR="00402150">
        <w:rPr>
          <w:rFonts w:ascii="Times New Roman" w:hAnsi="Times New Roman" w:cs="Times New Roman"/>
          <w:sz w:val="28"/>
          <w:szCs w:val="28"/>
        </w:rPr>
        <w:t xml:space="preserve"> открытых водоемах оказывают оз</w:t>
      </w:r>
      <w:r w:rsidRPr="00D07E17">
        <w:rPr>
          <w:rFonts w:ascii="Times New Roman" w:hAnsi="Times New Roman" w:cs="Times New Roman"/>
          <w:sz w:val="28"/>
          <w:szCs w:val="28"/>
        </w:rPr>
        <w:t>доровительное влияние на весь организм.</w:t>
      </w:r>
    </w:p>
    <w:p w:rsidR="00D07E17" w:rsidRP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Лыжные прогулки повышают мышечный тонус организма, улучшают работу кардиореспираторной систем</w:t>
      </w:r>
      <w:r w:rsidR="00402150">
        <w:rPr>
          <w:rFonts w:ascii="Times New Roman" w:hAnsi="Times New Roman" w:cs="Times New Roman"/>
          <w:sz w:val="28"/>
          <w:szCs w:val="28"/>
        </w:rPr>
        <w:t>ы, тренируют вестибулярный аппарат, улучшают настро</w:t>
      </w:r>
      <w:r w:rsidRPr="00D07E17">
        <w:rPr>
          <w:rFonts w:ascii="Times New Roman" w:hAnsi="Times New Roman" w:cs="Times New Roman"/>
          <w:sz w:val="28"/>
          <w:szCs w:val="28"/>
        </w:rPr>
        <w:t>ение, способствуют нормализации состояния нервной системы, так же как и катание на коньках. Используются на санаторном и поликлиническом этапах реабилитации и рекомендуются достаточно тренированным лицам, владеющим н</w:t>
      </w:r>
      <w:r w:rsidR="00402150">
        <w:rPr>
          <w:rFonts w:ascii="Times New Roman" w:hAnsi="Times New Roman" w:cs="Times New Roman"/>
          <w:sz w:val="28"/>
          <w:szCs w:val="28"/>
        </w:rPr>
        <w:t>авыками катания на лыжах и конь</w:t>
      </w:r>
      <w:r w:rsidRPr="00D07E17">
        <w:rPr>
          <w:rFonts w:ascii="Times New Roman" w:hAnsi="Times New Roman" w:cs="Times New Roman"/>
          <w:sz w:val="28"/>
          <w:szCs w:val="28"/>
        </w:rPr>
        <w:t>ках.</w:t>
      </w:r>
    </w:p>
    <w:p w:rsidR="00D07E17" w:rsidRPr="00D07E17" w:rsidRDefault="00402150" w:rsidP="002A47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Упраж</w:t>
      </w:r>
      <w:r w:rsidR="00D07E17" w:rsidRPr="00D07E17">
        <w:rPr>
          <w:rFonts w:ascii="Times New Roman" w:hAnsi="Times New Roman" w:cs="Times New Roman"/>
          <w:sz w:val="28"/>
          <w:szCs w:val="28"/>
        </w:rPr>
        <w:t>нения в воде (в бассейне) находят большое применение в практике лечебной физической культуры. Теплая вода способствует расслаблению мышц, уменьшению спастичности, снижению тяжести тела и отдельных его частей, облегчению выполнение упражнений. Физические упражнения в воде показаны при травмах, нарушениях и заболеваниях опорно-двигательногоаппарата, остеох</w:t>
      </w:r>
      <w:r>
        <w:rPr>
          <w:rFonts w:ascii="Times New Roman" w:hAnsi="Times New Roman" w:cs="Times New Roman"/>
          <w:sz w:val="28"/>
          <w:szCs w:val="28"/>
        </w:rPr>
        <w:t>ондрозах, спондилезах, при пара</w:t>
      </w:r>
      <w:r w:rsidR="00D07E17" w:rsidRPr="00D07E17">
        <w:rPr>
          <w:rFonts w:ascii="Times New Roman" w:hAnsi="Times New Roman" w:cs="Times New Roman"/>
          <w:sz w:val="28"/>
          <w:szCs w:val="28"/>
        </w:rPr>
        <w:t>личах и парезах., заболеваниях органов дыхания.</w:t>
      </w:r>
    </w:p>
    <w:p w:rsidR="00D07E17" w:rsidRDefault="00D07E17" w:rsidP="002A4796">
      <w:pPr>
        <w:spacing w:after="0" w:line="240" w:lineRule="auto"/>
        <w:ind w:firstLine="708"/>
        <w:jc w:val="both"/>
        <w:rPr>
          <w:rFonts w:ascii="Times New Roman" w:hAnsi="Times New Roman" w:cs="Times New Roman"/>
          <w:sz w:val="28"/>
          <w:szCs w:val="28"/>
        </w:rPr>
      </w:pPr>
      <w:r w:rsidRPr="00D07E17">
        <w:rPr>
          <w:rFonts w:ascii="Times New Roman" w:hAnsi="Times New Roman" w:cs="Times New Roman"/>
          <w:sz w:val="28"/>
          <w:szCs w:val="28"/>
        </w:rPr>
        <w:t>С общеоздоровительной целью, а также для укрепления мышц и развития движений в суста</w:t>
      </w:r>
      <w:r w:rsidR="00402150">
        <w:rPr>
          <w:rFonts w:ascii="Times New Roman" w:hAnsi="Times New Roman" w:cs="Times New Roman"/>
          <w:sz w:val="28"/>
          <w:szCs w:val="28"/>
        </w:rPr>
        <w:t>вах нижних конечностей использу</w:t>
      </w:r>
      <w:r w:rsidRPr="00D07E17">
        <w:rPr>
          <w:rFonts w:ascii="Times New Roman" w:hAnsi="Times New Roman" w:cs="Times New Roman"/>
          <w:sz w:val="28"/>
          <w:szCs w:val="28"/>
        </w:rPr>
        <w:t>ется езда на велосипеде, которая тренирует сердечно-сосудистую и дыхательную системы, вестибулярный аппарат, закаливает организм.</w:t>
      </w:r>
    </w:p>
    <w:p w:rsidR="00E171E3" w:rsidRDefault="00E171E3" w:rsidP="002A4796">
      <w:pPr>
        <w:spacing w:after="0" w:line="240" w:lineRule="auto"/>
        <w:jc w:val="both"/>
        <w:rPr>
          <w:rFonts w:ascii="Times New Roman" w:hAnsi="Times New Roman" w:cs="Times New Roman"/>
          <w:sz w:val="28"/>
          <w:szCs w:val="28"/>
        </w:rPr>
      </w:pPr>
    </w:p>
    <w:p w:rsidR="00E171E3" w:rsidRPr="002A4796" w:rsidRDefault="002A4796" w:rsidP="002A4796">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rPr>
        <w:t>4. Характеристика игр</w:t>
      </w:r>
    </w:p>
    <w:p w:rsidR="00E171E3" w:rsidRP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Игры в ЛФК подразделяются в порядке возрастания нагрузки на четыре группы:</w:t>
      </w:r>
    </w:p>
    <w:p w:rsidR="00E171E3" w:rsidRPr="00E171E3" w:rsidRDefault="00402150"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на месте;</w:t>
      </w:r>
    </w:p>
    <w:p w:rsidR="00E171E3" w:rsidRPr="00E171E3" w:rsidRDefault="00402150"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малоподвижные;</w:t>
      </w:r>
    </w:p>
    <w:p w:rsidR="00E171E3" w:rsidRPr="00E171E3" w:rsidRDefault="00402150" w:rsidP="002A47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подвижные;</w:t>
      </w:r>
    </w:p>
    <w:p w:rsidR="00E171E3" w:rsidRPr="00E171E3" w:rsidRDefault="00E171E3" w:rsidP="002A4796">
      <w:pPr>
        <w:spacing w:after="0" w:line="240" w:lineRule="auto"/>
        <w:jc w:val="both"/>
        <w:rPr>
          <w:rFonts w:ascii="Times New Roman" w:hAnsi="Times New Roman" w:cs="Times New Roman"/>
          <w:sz w:val="28"/>
          <w:szCs w:val="28"/>
        </w:rPr>
      </w:pPr>
      <w:r w:rsidRPr="00E171E3">
        <w:rPr>
          <w:rFonts w:ascii="Times New Roman" w:hAnsi="Times New Roman" w:cs="Times New Roman"/>
          <w:sz w:val="28"/>
          <w:szCs w:val="28"/>
        </w:rPr>
        <w:t xml:space="preserve">4) спортивные игры (крокет, кегельбан, городки, эстафеты, настольный теннис, бадминтон, волейбол, теннис, </w:t>
      </w:r>
      <w:r w:rsidR="00402150">
        <w:rPr>
          <w:rFonts w:ascii="Times New Roman" w:hAnsi="Times New Roman" w:cs="Times New Roman"/>
          <w:sz w:val="28"/>
          <w:szCs w:val="28"/>
        </w:rPr>
        <w:t>баскетбол и др.) и их элементы.</w:t>
      </w:r>
    </w:p>
    <w:p w:rsidR="00E171E3" w:rsidRDefault="00E171E3" w:rsidP="002A4796">
      <w:pPr>
        <w:spacing w:after="0" w:line="240" w:lineRule="auto"/>
        <w:ind w:firstLine="708"/>
        <w:jc w:val="both"/>
        <w:rPr>
          <w:rFonts w:ascii="Times New Roman" w:hAnsi="Times New Roman" w:cs="Times New Roman"/>
          <w:sz w:val="28"/>
          <w:szCs w:val="28"/>
        </w:rPr>
      </w:pPr>
      <w:r w:rsidRPr="00E171E3">
        <w:rPr>
          <w:rFonts w:ascii="Times New Roman" w:hAnsi="Times New Roman" w:cs="Times New Roman"/>
          <w:sz w:val="28"/>
          <w:szCs w:val="28"/>
        </w:rPr>
        <w:t xml:space="preserve">Игры </w:t>
      </w:r>
      <w:r w:rsidR="00402150">
        <w:rPr>
          <w:rFonts w:ascii="Times New Roman" w:hAnsi="Times New Roman" w:cs="Times New Roman"/>
          <w:sz w:val="28"/>
          <w:szCs w:val="28"/>
        </w:rPr>
        <w:t>направлены на воспитание у боль</w:t>
      </w:r>
      <w:r w:rsidRPr="00E171E3">
        <w:rPr>
          <w:rFonts w:ascii="Times New Roman" w:hAnsi="Times New Roman" w:cs="Times New Roman"/>
          <w:sz w:val="28"/>
          <w:szCs w:val="28"/>
        </w:rPr>
        <w:t>ного решительности, настой</w:t>
      </w:r>
      <w:r w:rsidR="00402150">
        <w:rPr>
          <w:rFonts w:ascii="Times New Roman" w:hAnsi="Times New Roman" w:cs="Times New Roman"/>
          <w:sz w:val="28"/>
          <w:szCs w:val="28"/>
        </w:rPr>
        <w:t>чивости, сообразительности, лов</w:t>
      </w:r>
      <w:r w:rsidRPr="00E171E3">
        <w:rPr>
          <w:rFonts w:ascii="Times New Roman" w:hAnsi="Times New Roman" w:cs="Times New Roman"/>
          <w:sz w:val="28"/>
          <w:szCs w:val="28"/>
        </w:rPr>
        <w:t>кости, смелости, дисциплинированности, положительно воздейству</w:t>
      </w:r>
      <w:r w:rsidR="00402150">
        <w:rPr>
          <w:rFonts w:ascii="Times New Roman" w:hAnsi="Times New Roman" w:cs="Times New Roman"/>
          <w:sz w:val="28"/>
          <w:szCs w:val="28"/>
        </w:rPr>
        <w:t>ют на работу всех органов и сис</w:t>
      </w:r>
      <w:r w:rsidRPr="00E171E3">
        <w:rPr>
          <w:rFonts w:ascii="Times New Roman" w:hAnsi="Times New Roman" w:cs="Times New Roman"/>
          <w:sz w:val="28"/>
          <w:szCs w:val="28"/>
        </w:rPr>
        <w:t>тем организма. В зависимости от степени подвижности применяются на всех этапах реабилитации.</w:t>
      </w:r>
    </w:p>
    <w:p w:rsidR="00D07E17" w:rsidRPr="00D07E17" w:rsidRDefault="00D07E17" w:rsidP="002A4796">
      <w:pPr>
        <w:spacing w:after="0" w:line="240" w:lineRule="auto"/>
        <w:jc w:val="both"/>
        <w:rPr>
          <w:rFonts w:ascii="Times New Roman" w:hAnsi="Times New Roman" w:cs="Times New Roman"/>
          <w:sz w:val="28"/>
          <w:szCs w:val="28"/>
        </w:rPr>
      </w:pPr>
    </w:p>
    <w:sectPr w:rsidR="00D07E17" w:rsidRPr="00D07E17"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415AE4"/>
    <w:multiLevelType w:val="hybridMultilevel"/>
    <w:tmpl w:val="5D9231D4"/>
    <w:lvl w:ilvl="0" w:tplc="6D3E4F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0"/>
  </w:num>
  <w:num w:numId="4">
    <w:abstractNumId w:val="9"/>
  </w:num>
  <w:num w:numId="5">
    <w:abstractNumId w:val="3"/>
  </w:num>
  <w:num w:numId="6">
    <w:abstractNumId w:val="15"/>
  </w:num>
  <w:num w:numId="7">
    <w:abstractNumId w:val="11"/>
  </w:num>
  <w:num w:numId="8">
    <w:abstractNumId w:val="16"/>
  </w:num>
  <w:num w:numId="9">
    <w:abstractNumId w:val="13"/>
  </w:num>
  <w:num w:numId="10">
    <w:abstractNumId w:val="1"/>
  </w:num>
  <w:num w:numId="11">
    <w:abstractNumId w:val="8"/>
  </w:num>
  <w:num w:numId="12">
    <w:abstractNumId w:val="6"/>
  </w:num>
  <w:num w:numId="13">
    <w:abstractNumId w:val="2"/>
  </w:num>
  <w:num w:numId="14">
    <w:abstractNumId w:val="17"/>
  </w:num>
  <w:num w:numId="15">
    <w:abstractNumId w:val="14"/>
  </w:num>
  <w:num w:numId="16">
    <w:abstractNumId w:val="7"/>
  </w:num>
  <w:num w:numId="17">
    <w:abstractNumId w:val="0"/>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C65ED"/>
    <w:rsid w:val="000634C1"/>
    <w:rsid w:val="00064F89"/>
    <w:rsid w:val="00181DF5"/>
    <w:rsid w:val="00213420"/>
    <w:rsid w:val="00273009"/>
    <w:rsid w:val="00280672"/>
    <w:rsid w:val="002A4796"/>
    <w:rsid w:val="002D7CDC"/>
    <w:rsid w:val="00332FF3"/>
    <w:rsid w:val="003C2411"/>
    <w:rsid w:val="003C65ED"/>
    <w:rsid w:val="00402150"/>
    <w:rsid w:val="00406E5F"/>
    <w:rsid w:val="004975E7"/>
    <w:rsid w:val="004F4372"/>
    <w:rsid w:val="005174E2"/>
    <w:rsid w:val="0053016F"/>
    <w:rsid w:val="005B73F4"/>
    <w:rsid w:val="0065755C"/>
    <w:rsid w:val="00666FC0"/>
    <w:rsid w:val="00794034"/>
    <w:rsid w:val="007A3117"/>
    <w:rsid w:val="0081779E"/>
    <w:rsid w:val="008B5520"/>
    <w:rsid w:val="009371E9"/>
    <w:rsid w:val="00953995"/>
    <w:rsid w:val="00A159F5"/>
    <w:rsid w:val="00A32218"/>
    <w:rsid w:val="00A60093"/>
    <w:rsid w:val="00A75A56"/>
    <w:rsid w:val="00A964F0"/>
    <w:rsid w:val="00A97EBB"/>
    <w:rsid w:val="00AA5661"/>
    <w:rsid w:val="00AE63D5"/>
    <w:rsid w:val="00B107E9"/>
    <w:rsid w:val="00B37753"/>
    <w:rsid w:val="00B46D54"/>
    <w:rsid w:val="00B95528"/>
    <w:rsid w:val="00C60E6A"/>
    <w:rsid w:val="00C7224B"/>
    <w:rsid w:val="00C80364"/>
    <w:rsid w:val="00CC24E0"/>
    <w:rsid w:val="00CF2149"/>
    <w:rsid w:val="00D07E17"/>
    <w:rsid w:val="00DC40E8"/>
    <w:rsid w:val="00E171E3"/>
    <w:rsid w:val="00E213B5"/>
    <w:rsid w:val="00E47650"/>
    <w:rsid w:val="00F71896"/>
    <w:rsid w:val="00F73A45"/>
    <w:rsid w:val="00F84627"/>
    <w:rsid w:val="00FA4113"/>
    <w:rsid w:val="00FB417B"/>
    <w:rsid w:val="00FD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24B"/>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77792923">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140469836">
      <w:bodyDiv w:val="1"/>
      <w:marLeft w:val="0"/>
      <w:marRight w:val="0"/>
      <w:marTop w:val="0"/>
      <w:marBottom w:val="0"/>
      <w:divBdr>
        <w:top w:val="none" w:sz="0" w:space="0" w:color="auto"/>
        <w:left w:val="none" w:sz="0" w:space="0" w:color="auto"/>
        <w:bottom w:val="none" w:sz="0" w:space="0" w:color="auto"/>
        <w:right w:val="none" w:sz="0" w:space="0" w:color="auto"/>
      </w:divBdr>
    </w:div>
    <w:div w:id="161967605">
      <w:bodyDiv w:val="1"/>
      <w:marLeft w:val="0"/>
      <w:marRight w:val="0"/>
      <w:marTop w:val="0"/>
      <w:marBottom w:val="0"/>
      <w:divBdr>
        <w:top w:val="none" w:sz="0" w:space="0" w:color="auto"/>
        <w:left w:val="none" w:sz="0" w:space="0" w:color="auto"/>
        <w:bottom w:val="none" w:sz="0" w:space="0" w:color="auto"/>
        <w:right w:val="none" w:sz="0" w:space="0" w:color="auto"/>
      </w:divBdr>
    </w:div>
    <w:div w:id="201208999">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10328251">
      <w:bodyDiv w:val="1"/>
      <w:marLeft w:val="0"/>
      <w:marRight w:val="0"/>
      <w:marTop w:val="0"/>
      <w:marBottom w:val="0"/>
      <w:divBdr>
        <w:top w:val="none" w:sz="0" w:space="0" w:color="auto"/>
        <w:left w:val="none" w:sz="0" w:space="0" w:color="auto"/>
        <w:bottom w:val="none" w:sz="0" w:space="0" w:color="auto"/>
        <w:right w:val="none" w:sz="0" w:space="0" w:color="auto"/>
      </w:divBdr>
      <w:divsChild>
        <w:div w:id="968517183">
          <w:marLeft w:val="0"/>
          <w:marRight w:val="0"/>
          <w:marTop w:val="0"/>
          <w:marBottom w:val="0"/>
          <w:divBdr>
            <w:top w:val="none" w:sz="0" w:space="0" w:color="auto"/>
            <w:left w:val="none" w:sz="0" w:space="0" w:color="auto"/>
            <w:bottom w:val="none" w:sz="0" w:space="0" w:color="auto"/>
            <w:right w:val="none" w:sz="0" w:space="0" w:color="auto"/>
          </w:divBdr>
        </w:div>
      </w:divsChild>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66576396">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54198819">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944657516">
      <w:bodyDiv w:val="1"/>
      <w:marLeft w:val="0"/>
      <w:marRight w:val="0"/>
      <w:marTop w:val="0"/>
      <w:marBottom w:val="0"/>
      <w:divBdr>
        <w:top w:val="none" w:sz="0" w:space="0" w:color="auto"/>
        <w:left w:val="none" w:sz="0" w:space="0" w:color="auto"/>
        <w:bottom w:val="none" w:sz="0" w:space="0" w:color="auto"/>
        <w:right w:val="none" w:sz="0" w:space="0" w:color="auto"/>
      </w:divBdr>
    </w:div>
    <w:div w:id="94720248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20799738">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14074597">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16179533">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58848572">
      <w:bodyDiv w:val="1"/>
      <w:marLeft w:val="0"/>
      <w:marRight w:val="0"/>
      <w:marTop w:val="0"/>
      <w:marBottom w:val="0"/>
      <w:divBdr>
        <w:top w:val="none" w:sz="0" w:space="0" w:color="auto"/>
        <w:left w:val="none" w:sz="0" w:space="0" w:color="auto"/>
        <w:bottom w:val="none" w:sz="0" w:space="0" w:color="auto"/>
        <w:right w:val="none" w:sz="0" w:space="0" w:color="auto"/>
      </w:divBdr>
    </w:div>
    <w:div w:id="1381779750">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59222974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40726308">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783574481">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828400686">
      <w:bodyDiv w:val="1"/>
      <w:marLeft w:val="0"/>
      <w:marRight w:val="0"/>
      <w:marTop w:val="0"/>
      <w:marBottom w:val="0"/>
      <w:divBdr>
        <w:top w:val="none" w:sz="0" w:space="0" w:color="auto"/>
        <w:left w:val="none" w:sz="0" w:space="0" w:color="auto"/>
        <w:bottom w:val="none" w:sz="0" w:space="0" w:color="auto"/>
        <w:right w:val="none" w:sz="0" w:space="0" w:color="auto"/>
      </w:divBdr>
    </w:div>
    <w:div w:id="1828474185">
      <w:bodyDiv w:val="1"/>
      <w:marLeft w:val="0"/>
      <w:marRight w:val="0"/>
      <w:marTop w:val="0"/>
      <w:marBottom w:val="0"/>
      <w:divBdr>
        <w:top w:val="none" w:sz="0" w:space="0" w:color="auto"/>
        <w:left w:val="none" w:sz="0" w:space="0" w:color="auto"/>
        <w:bottom w:val="none" w:sz="0" w:space="0" w:color="auto"/>
        <w:right w:val="none" w:sz="0" w:space="0" w:color="auto"/>
      </w:divBdr>
    </w:div>
    <w:div w:id="1836531871">
      <w:bodyDiv w:val="1"/>
      <w:marLeft w:val="0"/>
      <w:marRight w:val="0"/>
      <w:marTop w:val="0"/>
      <w:marBottom w:val="0"/>
      <w:divBdr>
        <w:top w:val="none" w:sz="0" w:space="0" w:color="auto"/>
        <w:left w:val="none" w:sz="0" w:space="0" w:color="auto"/>
        <w:bottom w:val="none" w:sz="0" w:space="0" w:color="auto"/>
        <w:right w:val="none" w:sz="0" w:space="0" w:color="auto"/>
      </w:divBdr>
      <w:divsChild>
        <w:div w:id="655838636">
          <w:marLeft w:val="0"/>
          <w:marRight w:val="0"/>
          <w:marTop w:val="0"/>
          <w:marBottom w:val="0"/>
          <w:divBdr>
            <w:top w:val="none" w:sz="0" w:space="0" w:color="auto"/>
            <w:left w:val="none" w:sz="0" w:space="0" w:color="auto"/>
            <w:bottom w:val="none" w:sz="0" w:space="0" w:color="auto"/>
            <w:right w:val="none" w:sz="0" w:space="0" w:color="auto"/>
          </w:divBdr>
        </w:div>
      </w:divsChild>
    </w:div>
    <w:div w:id="1848789930">
      <w:bodyDiv w:val="1"/>
      <w:marLeft w:val="0"/>
      <w:marRight w:val="0"/>
      <w:marTop w:val="0"/>
      <w:marBottom w:val="0"/>
      <w:divBdr>
        <w:top w:val="none" w:sz="0" w:space="0" w:color="auto"/>
        <w:left w:val="none" w:sz="0" w:space="0" w:color="auto"/>
        <w:bottom w:val="none" w:sz="0" w:space="0" w:color="auto"/>
        <w:right w:val="none" w:sz="0" w:space="0" w:color="auto"/>
      </w:divBdr>
      <w:divsChild>
        <w:div w:id="1154564690">
          <w:marLeft w:val="0"/>
          <w:marRight w:val="0"/>
          <w:marTop w:val="0"/>
          <w:marBottom w:val="0"/>
          <w:divBdr>
            <w:top w:val="none" w:sz="0" w:space="0" w:color="auto"/>
            <w:left w:val="none" w:sz="0" w:space="0" w:color="auto"/>
            <w:bottom w:val="none" w:sz="0" w:space="0" w:color="auto"/>
            <w:right w:val="none" w:sz="0" w:space="0" w:color="auto"/>
          </w:divBdr>
        </w:div>
      </w:divsChild>
    </w:div>
    <w:div w:id="1869443371">
      <w:bodyDiv w:val="1"/>
      <w:marLeft w:val="0"/>
      <w:marRight w:val="0"/>
      <w:marTop w:val="0"/>
      <w:marBottom w:val="0"/>
      <w:divBdr>
        <w:top w:val="none" w:sz="0" w:space="0" w:color="auto"/>
        <w:left w:val="none" w:sz="0" w:space="0" w:color="auto"/>
        <w:bottom w:val="none" w:sz="0" w:space="0" w:color="auto"/>
        <w:right w:val="none" w:sz="0" w:space="0" w:color="auto"/>
      </w:divBdr>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23177543">
      <w:bodyDiv w:val="1"/>
      <w:marLeft w:val="0"/>
      <w:marRight w:val="0"/>
      <w:marTop w:val="0"/>
      <w:marBottom w:val="0"/>
      <w:divBdr>
        <w:top w:val="none" w:sz="0" w:space="0" w:color="auto"/>
        <w:left w:val="none" w:sz="0" w:space="0" w:color="auto"/>
        <w:bottom w:val="none" w:sz="0" w:space="0" w:color="auto"/>
        <w:right w:val="none" w:sz="0" w:space="0" w:color="auto"/>
      </w:divBdr>
    </w:div>
    <w:div w:id="1945534203">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29791676">
      <w:bodyDiv w:val="1"/>
      <w:marLeft w:val="0"/>
      <w:marRight w:val="0"/>
      <w:marTop w:val="0"/>
      <w:marBottom w:val="0"/>
      <w:divBdr>
        <w:top w:val="none" w:sz="0" w:space="0" w:color="auto"/>
        <w:left w:val="none" w:sz="0" w:space="0" w:color="auto"/>
        <w:bottom w:val="none" w:sz="0" w:space="0" w:color="auto"/>
        <w:right w:val="none" w:sz="0" w:space="0" w:color="auto"/>
      </w:divBdr>
    </w:div>
    <w:div w:id="204879146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 w:id="21238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40EFC-95EB-4406-AFAF-73D165D2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4311</Words>
  <Characters>24579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2019-06-24T20:01:00Z</dcterms:created>
  <dcterms:modified xsi:type="dcterms:W3CDTF">2019-10-18T14:22:00Z</dcterms:modified>
</cp:coreProperties>
</file>